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9FC" w:rsidRPr="008769FC" w:rsidRDefault="008769FC" w:rsidP="008769FC">
      <w:pPr>
        <w:jc w:val="both"/>
        <w:rPr>
          <w:rFonts w:ascii="Arial" w:hAnsi="Arial" w:cs="Arial"/>
          <w:b/>
          <w:sz w:val="40"/>
          <w:szCs w:val="40"/>
        </w:rPr>
      </w:pPr>
    </w:p>
    <w:p w:rsidR="008769FC" w:rsidRPr="008769FC" w:rsidRDefault="008769FC" w:rsidP="008769FC">
      <w:pPr>
        <w:jc w:val="center"/>
        <w:rPr>
          <w:rFonts w:ascii="Arial" w:hAnsi="Arial" w:cs="Arial"/>
          <w:b/>
          <w:sz w:val="40"/>
          <w:szCs w:val="40"/>
        </w:rPr>
      </w:pPr>
      <w:r w:rsidRPr="008769FC">
        <w:rPr>
          <w:rFonts w:ascii="Arial" w:hAnsi="Arial" w:cs="Arial"/>
          <w:b/>
          <w:sz w:val="40"/>
          <w:szCs w:val="40"/>
        </w:rPr>
        <w:t>GÜNDEM</w:t>
      </w:r>
    </w:p>
    <w:p w:rsidR="008769FC" w:rsidRPr="008769FC" w:rsidRDefault="008769FC" w:rsidP="008769FC">
      <w:pPr>
        <w:jc w:val="both"/>
        <w:rPr>
          <w:rFonts w:ascii="Arial" w:hAnsi="Arial" w:cs="Arial"/>
          <w:b/>
          <w:sz w:val="40"/>
          <w:szCs w:val="40"/>
        </w:rPr>
      </w:pPr>
    </w:p>
    <w:p w:rsidR="008769FC" w:rsidRDefault="008769FC" w:rsidP="008769FC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40"/>
          <w:szCs w:val="40"/>
        </w:rPr>
      </w:pPr>
      <w:r w:rsidRPr="008769FC">
        <w:rPr>
          <w:rFonts w:ascii="Arial" w:hAnsi="Arial" w:cs="Arial"/>
          <w:sz w:val="40"/>
          <w:szCs w:val="40"/>
        </w:rPr>
        <w:t>İkinci Dönemin Değerlendirilmesi</w:t>
      </w:r>
    </w:p>
    <w:p w:rsidR="008769FC" w:rsidRPr="008769FC" w:rsidRDefault="008769FC" w:rsidP="008769FC">
      <w:pPr>
        <w:pStyle w:val="ListeParagraf"/>
        <w:jc w:val="both"/>
        <w:rPr>
          <w:rFonts w:ascii="Arial" w:hAnsi="Arial" w:cs="Arial"/>
          <w:sz w:val="40"/>
          <w:szCs w:val="40"/>
        </w:rPr>
      </w:pPr>
    </w:p>
    <w:p w:rsidR="008769FC" w:rsidRPr="008769FC" w:rsidRDefault="008769FC" w:rsidP="008769FC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40"/>
          <w:szCs w:val="40"/>
        </w:rPr>
      </w:pPr>
      <w:r w:rsidRPr="008769FC">
        <w:rPr>
          <w:rFonts w:ascii="Arial" w:hAnsi="Arial" w:cs="Arial"/>
          <w:sz w:val="40"/>
          <w:szCs w:val="40"/>
        </w:rPr>
        <w:t xml:space="preserve">2019 Yılı Yatırım Programına Teklif Edilecek Yatırımların </w:t>
      </w:r>
      <w:proofErr w:type="spellStart"/>
      <w:r w:rsidRPr="008769FC">
        <w:rPr>
          <w:rFonts w:ascii="Arial" w:hAnsi="Arial" w:cs="Arial"/>
          <w:sz w:val="40"/>
          <w:szCs w:val="40"/>
        </w:rPr>
        <w:t>Sosyo</w:t>
      </w:r>
      <w:proofErr w:type="spellEnd"/>
      <w:r w:rsidRPr="008769FC">
        <w:rPr>
          <w:rFonts w:ascii="Arial" w:hAnsi="Arial" w:cs="Arial"/>
          <w:sz w:val="40"/>
          <w:szCs w:val="40"/>
        </w:rPr>
        <w:t>-Ekonomik Gelişmeler ve İlin Öncelikleri Doğrultusunda Değerlendirilecek Valilik Görüşünün Görüşülmesi,</w:t>
      </w:r>
    </w:p>
    <w:p w:rsidR="008769FC" w:rsidRPr="008769FC" w:rsidRDefault="008769FC" w:rsidP="008769FC">
      <w:pPr>
        <w:pStyle w:val="ListeParagraf"/>
        <w:jc w:val="both"/>
        <w:rPr>
          <w:rFonts w:ascii="Arial" w:hAnsi="Arial" w:cs="Arial"/>
          <w:sz w:val="40"/>
          <w:szCs w:val="40"/>
        </w:rPr>
      </w:pPr>
    </w:p>
    <w:p w:rsidR="008769FC" w:rsidRDefault="008769FC" w:rsidP="008769FC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40"/>
          <w:szCs w:val="40"/>
        </w:rPr>
      </w:pPr>
      <w:r w:rsidRPr="008769FC">
        <w:rPr>
          <w:rFonts w:ascii="Arial" w:hAnsi="Arial" w:cs="Arial"/>
          <w:sz w:val="40"/>
          <w:szCs w:val="40"/>
        </w:rPr>
        <w:t>Yıllık İl İstatistik Raporunun Görüşülmesi,</w:t>
      </w:r>
    </w:p>
    <w:p w:rsidR="008769FC" w:rsidRPr="008769FC" w:rsidRDefault="008769FC" w:rsidP="008769FC">
      <w:pPr>
        <w:pStyle w:val="ListeParagraf"/>
        <w:jc w:val="both"/>
        <w:rPr>
          <w:rFonts w:ascii="Arial" w:hAnsi="Arial" w:cs="Arial"/>
          <w:sz w:val="40"/>
          <w:szCs w:val="40"/>
        </w:rPr>
      </w:pPr>
    </w:p>
    <w:p w:rsidR="008769FC" w:rsidRPr="008769FC" w:rsidRDefault="008769FC" w:rsidP="008769FC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40"/>
          <w:szCs w:val="40"/>
        </w:rPr>
      </w:pPr>
      <w:r w:rsidRPr="008769FC">
        <w:rPr>
          <w:rFonts w:ascii="Arial" w:hAnsi="Arial" w:cs="Arial"/>
          <w:sz w:val="40"/>
          <w:szCs w:val="40"/>
        </w:rPr>
        <w:t>İzleme</w:t>
      </w:r>
      <w:bookmarkStart w:id="0" w:name="_GoBack"/>
      <w:bookmarkEnd w:id="0"/>
      <w:r w:rsidRPr="008769FC">
        <w:rPr>
          <w:rFonts w:ascii="Arial" w:hAnsi="Arial" w:cs="Arial"/>
          <w:sz w:val="40"/>
          <w:szCs w:val="40"/>
        </w:rPr>
        <w:t xml:space="preserve"> ve Koordinasyon Çalışmaları.</w:t>
      </w:r>
    </w:p>
    <w:sectPr w:rsidR="008769FC" w:rsidRPr="00876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353DA"/>
    <w:multiLevelType w:val="hybridMultilevel"/>
    <w:tmpl w:val="46E6734E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30F7536"/>
    <w:multiLevelType w:val="hybridMultilevel"/>
    <w:tmpl w:val="BAE0A1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B10B7"/>
    <w:multiLevelType w:val="hybridMultilevel"/>
    <w:tmpl w:val="D59C64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5A"/>
    <w:rsid w:val="003719AA"/>
    <w:rsid w:val="008769FC"/>
    <w:rsid w:val="00B8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7D053"/>
  <w15:chartTrackingRefBased/>
  <w15:docId w15:val="{4F6741D7-0370-4B92-B685-DBF0BAB3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6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Cantürk Gökbörü ŞENOL</dc:creator>
  <cp:keywords/>
  <dc:description/>
  <cp:lastModifiedBy>Cantürk Gökbörü ŞENOL</cp:lastModifiedBy>
  <cp:revision>2</cp:revision>
  <dcterms:created xsi:type="dcterms:W3CDTF">2018-06-11T08:36:00Z</dcterms:created>
  <dcterms:modified xsi:type="dcterms:W3CDTF">2018-06-11T08:40:00Z</dcterms:modified>
</cp:coreProperties>
</file>