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8F" w:rsidRDefault="0022688F" w:rsidP="001E61CE">
      <w:pPr>
        <w:spacing w:line="240" w:lineRule="auto"/>
        <w:jc w:val="center"/>
        <w:rPr>
          <w:rFonts w:ascii="Times New Roman" w:hAnsi="Times New Roman" w:cs="Times New Roman"/>
          <w:b/>
          <w:bCs/>
          <w:sz w:val="24"/>
          <w:szCs w:val="24"/>
        </w:rPr>
      </w:pPr>
      <w:r w:rsidRPr="005C3F7F">
        <w:rPr>
          <w:rFonts w:ascii="Times New Roman" w:hAnsi="Times New Roman" w:cs="Times New Roman"/>
          <w:b/>
          <w:bCs/>
          <w:sz w:val="24"/>
          <w:szCs w:val="24"/>
        </w:rPr>
        <w:t>T.C.</w:t>
      </w:r>
      <w:r>
        <w:rPr>
          <w:rFonts w:ascii="Times New Roman" w:hAnsi="Times New Roman" w:cs="Times New Roman"/>
          <w:b/>
          <w:bCs/>
          <w:sz w:val="24"/>
          <w:szCs w:val="24"/>
        </w:rPr>
        <w:t xml:space="preserve"> </w:t>
      </w:r>
    </w:p>
    <w:p w:rsidR="0022688F" w:rsidRPr="005C3F7F" w:rsidRDefault="009E4C7D" w:rsidP="001E61C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GÖKÇEADA</w:t>
      </w:r>
      <w:r w:rsidR="0022688F">
        <w:rPr>
          <w:rFonts w:ascii="Times New Roman" w:hAnsi="Times New Roman" w:cs="Times New Roman"/>
          <w:b/>
          <w:bCs/>
          <w:sz w:val="24"/>
          <w:szCs w:val="24"/>
        </w:rPr>
        <w:t xml:space="preserve"> </w:t>
      </w:r>
      <w:r w:rsidR="0022688F" w:rsidRPr="005C3F7F">
        <w:rPr>
          <w:rFonts w:ascii="Times New Roman" w:hAnsi="Times New Roman" w:cs="Times New Roman"/>
          <w:b/>
          <w:bCs/>
          <w:sz w:val="24"/>
          <w:szCs w:val="24"/>
        </w:rPr>
        <w:t>KAYMAKAMLIĞI</w:t>
      </w:r>
    </w:p>
    <w:p w:rsidR="0022688F" w:rsidRDefault="009E4C7D" w:rsidP="005C3F7F">
      <w:pPr>
        <w:jc w:val="center"/>
        <w:rPr>
          <w:rFonts w:ascii="Times New Roman" w:hAnsi="Times New Roman" w:cs="Times New Roman"/>
          <w:b/>
          <w:bCs/>
          <w:sz w:val="24"/>
          <w:szCs w:val="24"/>
        </w:rPr>
      </w:pPr>
      <w:r>
        <w:rPr>
          <w:rFonts w:ascii="Times New Roman" w:hAnsi="Times New Roman" w:cs="Times New Roman"/>
          <w:b/>
          <w:bCs/>
          <w:sz w:val="24"/>
          <w:szCs w:val="24"/>
        </w:rPr>
        <w:t>GÖKÇEADA</w:t>
      </w:r>
      <w:r w:rsidR="0022688F" w:rsidRPr="005C3F7F">
        <w:rPr>
          <w:rFonts w:ascii="Times New Roman" w:hAnsi="Times New Roman" w:cs="Times New Roman"/>
          <w:b/>
          <w:bCs/>
          <w:sz w:val="24"/>
          <w:szCs w:val="24"/>
        </w:rPr>
        <w:t xml:space="preserve"> İLÇESİ KÖYLERE HİZMET GÖTÜRME BİRLİĞİ BAŞKANLIĞI</w:t>
      </w:r>
      <w:r w:rsidR="0022688F">
        <w:rPr>
          <w:rFonts w:ascii="Times New Roman" w:hAnsi="Times New Roman" w:cs="Times New Roman"/>
          <w:b/>
          <w:bCs/>
          <w:sz w:val="24"/>
          <w:szCs w:val="24"/>
        </w:rPr>
        <w:t>’</w:t>
      </w:r>
      <w:r w:rsidR="0022688F" w:rsidRPr="005C3F7F">
        <w:rPr>
          <w:rFonts w:ascii="Times New Roman" w:hAnsi="Times New Roman" w:cs="Times New Roman"/>
          <w:b/>
          <w:bCs/>
          <w:sz w:val="24"/>
          <w:szCs w:val="24"/>
        </w:rPr>
        <w:t>NDAN</w:t>
      </w:r>
      <w:r w:rsidR="0022688F">
        <w:rPr>
          <w:rFonts w:ascii="Times New Roman" w:hAnsi="Times New Roman" w:cs="Times New Roman"/>
          <w:b/>
          <w:bCs/>
          <w:sz w:val="24"/>
          <w:szCs w:val="24"/>
        </w:rPr>
        <w:t xml:space="preserve"> </w:t>
      </w:r>
    </w:p>
    <w:p w:rsidR="000A7A84" w:rsidRPr="000A7A84" w:rsidRDefault="000A7A84" w:rsidP="005C3F7F">
      <w:pPr>
        <w:jc w:val="center"/>
        <w:rPr>
          <w:rFonts w:ascii="Times New Roman" w:hAnsi="Times New Roman" w:cs="Times New Roman"/>
          <w:b/>
          <w:bCs/>
          <w:sz w:val="24"/>
          <w:szCs w:val="24"/>
          <w:u w:val="single"/>
        </w:rPr>
      </w:pPr>
      <w:r w:rsidRPr="000A7A84">
        <w:rPr>
          <w:rFonts w:ascii="Times New Roman" w:hAnsi="Times New Roman" w:cs="Times New Roman"/>
          <w:b/>
          <w:bCs/>
          <w:sz w:val="24"/>
          <w:szCs w:val="24"/>
          <w:u w:val="single"/>
        </w:rPr>
        <w:t>İHALE İLANI</w:t>
      </w:r>
    </w:p>
    <w:tbl>
      <w:tblPr>
        <w:tblpPr w:leftFromText="141" w:rightFromText="141" w:vertAnchor="text" w:horzAnchor="margin" w:tblpY="1282"/>
        <w:tblOverlap w:val="never"/>
        <w:tblW w:w="4924" w:type="pct"/>
        <w:tblCellMar>
          <w:left w:w="0" w:type="dxa"/>
          <w:right w:w="0" w:type="dxa"/>
        </w:tblCellMar>
        <w:tblLook w:val="00A0" w:firstRow="1" w:lastRow="0" w:firstColumn="1" w:lastColumn="0" w:noHBand="0" w:noVBand="0"/>
      </w:tblPr>
      <w:tblGrid>
        <w:gridCol w:w="3543"/>
        <w:gridCol w:w="5527"/>
      </w:tblGrid>
      <w:tr w:rsidR="0022688F" w:rsidRPr="00001395">
        <w:trPr>
          <w:trHeight w:val="250"/>
        </w:trPr>
        <w:tc>
          <w:tcPr>
            <w:tcW w:w="1953" w:type="pct"/>
            <w:tcBorders>
              <w:top w:val="single" w:sz="8" w:space="0" w:color="FFFFFF"/>
              <w:left w:val="single" w:sz="8" w:space="0" w:color="FFFFFF"/>
              <w:bottom w:val="single" w:sz="4" w:space="0" w:color="auto"/>
              <w:right w:val="single" w:sz="8" w:space="0" w:color="FFFFFF"/>
            </w:tcBorders>
            <w:tcMar>
              <w:top w:w="0" w:type="dxa"/>
              <w:left w:w="70" w:type="dxa"/>
              <w:bottom w:w="0" w:type="dxa"/>
              <w:right w:w="70" w:type="dxa"/>
            </w:tcMar>
          </w:tcPr>
          <w:p w:rsidR="0022688F" w:rsidRPr="00327FB5" w:rsidRDefault="0022688F" w:rsidP="00691F93">
            <w:pPr>
              <w:spacing w:after="0" w:line="240" w:lineRule="auto"/>
              <w:rPr>
                <w:rFonts w:ascii="Times New Roman" w:hAnsi="Times New Roman" w:cs="Times New Roman"/>
                <w:color w:val="444444"/>
                <w:sz w:val="24"/>
                <w:szCs w:val="24"/>
                <w:lang w:eastAsia="tr-TR"/>
              </w:rPr>
            </w:pPr>
          </w:p>
        </w:tc>
        <w:tc>
          <w:tcPr>
            <w:tcW w:w="3047" w:type="pct"/>
            <w:tcBorders>
              <w:top w:val="single" w:sz="8" w:space="0" w:color="FFFFFF"/>
              <w:left w:val="single" w:sz="6" w:space="0" w:color="ECE9D8"/>
              <w:bottom w:val="single" w:sz="4" w:space="0" w:color="auto"/>
              <w:right w:val="single" w:sz="8" w:space="0" w:color="FFFFFF"/>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50"/>
        </w:trPr>
        <w:tc>
          <w:tcPr>
            <w:tcW w:w="1953" w:type="pc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1</w:t>
            </w:r>
            <w:r w:rsidRPr="00327FB5">
              <w:rPr>
                <w:rFonts w:ascii="Times New Roman" w:hAnsi="Times New Roman" w:cs="Times New Roman"/>
                <w:color w:val="2F2A22"/>
                <w:sz w:val="24"/>
                <w:szCs w:val="24"/>
                <w:lang w:eastAsia="tr-TR"/>
              </w:rPr>
              <w:t>-</w:t>
            </w:r>
            <w:r w:rsidRPr="00327FB5">
              <w:rPr>
                <w:rFonts w:ascii="Times New Roman" w:hAnsi="Times New Roman" w:cs="Times New Roman"/>
                <w:color w:val="2F2A22"/>
                <w:sz w:val="24"/>
                <w:szCs w:val="24"/>
                <w:u w:val="single"/>
                <w:lang w:eastAsia="tr-TR"/>
              </w:rPr>
              <w:t>İdarenin</w:t>
            </w:r>
            <w:r w:rsidRPr="00327FB5">
              <w:rPr>
                <w:rFonts w:ascii="Times New Roman" w:hAnsi="Times New Roman" w:cs="Times New Roman"/>
                <w:color w:val="2F2A22"/>
                <w:sz w:val="24"/>
                <w:szCs w:val="24"/>
                <w:lang w:eastAsia="tr-TR"/>
              </w:rPr>
              <w:t xml:space="preserve"> </w:t>
            </w:r>
          </w:p>
        </w:tc>
        <w:tc>
          <w:tcPr>
            <w:tcW w:w="3047" w:type="pct"/>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50"/>
        </w:trPr>
        <w:tc>
          <w:tcPr>
            <w:tcW w:w="1953" w:type="pct"/>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color w:val="2F2A22"/>
                <w:sz w:val="24"/>
                <w:szCs w:val="24"/>
                <w:lang w:eastAsia="tr-TR"/>
              </w:rPr>
              <w:t xml:space="preserve">a)Adı  </w:t>
            </w:r>
          </w:p>
        </w:tc>
        <w:tc>
          <w:tcPr>
            <w:tcW w:w="3047" w:type="pct"/>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22688F" w:rsidRPr="00327FB5" w:rsidRDefault="00036503" w:rsidP="001E61CE">
            <w:pPr>
              <w:spacing w:after="0" w:line="240" w:lineRule="auto"/>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Gökçeada</w:t>
            </w:r>
            <w:r w:rsidR="0022688F">
              <w:rPr>
                <w:rFonts w:ascii="Times New Roman" w:hAnsi="Times New Roman" w:cs="Times New Roman"/>
                <w:color w:val="444444"/>
                <w:sz w:val="24"/>
                <w:szCs w:val="24"/>
                <w:lang w:eastAsia="tr-TR"/>
              </w:rPr>
              <w:t xml:space="preserve"> </w:t>
            </w:r>
            <w:r w:rsidR="00D03290">
              <w:rPr>
                <w:rFonts w:ascii="Times New Roman" w:hAnsi="Times New Roman" w:cs="Times New Roman"/>
                <w:color w:val="444444"/>
                <w:sz w:val="24"/>
                <w:szCs w:val="24"/>
                <w:lang w:eastAsia="tr-TR"/>
              </w:rPr>
              <w:t xml:space="preserve">İlçesi </w:t>
            </w:r>
            <w:r w:rsidR="0022688F" w:rsidRPr="00327FB5">
              <w:rPr>
                <w:rFonts w:ascii="Times New Roman" w:hAnsi="Times New Roman" w:cs="Times New Roman"/>
                <w:color w:val="444444"/>
                <w:sz w:val="24"/>
                <w:szCs w:val="24"/>
                <w:lang w:eastAsia="tr-TR"/>
              </w:rPr>
              <w:t>Köylere Hizmet Götürme Birliği</w:t>
            </w:r>
          </w:p>
        </w:tc>
      </w:tr>
      <w:tr w:rsidR="0022688F" w:rsidRPr="00001395">
        <w:trPr>
          <w:trHeight w:val="265"/>
        </w:trPr>
        <w:tc>
          <w:tcPr>
            <w:tcW w:w="1953"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b) Adresi </w:t>
            </w:r>
          </w:p>
        </w:tc>
        <w:tc>
          <w:tcPr>
            <w:tcW w:w="3047" w:type="pct"/>
            <w:tcBorders>
              <w:top w:val="single" w:sz="4" w:space="0" w:color="auto"/>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A84B80" w:rsidP="001E61CE">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rPr>
              <w:t>Fatih Mahallesi İnönü Caddesi No:42 Hükümet Konağı Gökçeada/ÇANAKKALE</w:t>
            </w:r>
            <w:r w:rsidR="0022688F" w:rsidRPr="00001395">
              <w:rPr>
                <w:rFonts w:ascii="Times New Roman" w:hAnsi="Times New Roman" w:cs="Times New Roman"/>
              </w:rPr>
              <w:t xml:space="preserve"> </w:t>
            </w:r>
          </w:p>
        </w:tc>
      </w:tr>
      <w:tr w:rsidR="0022688F"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c) Telefon ve faks numarası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70EFC">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0286 </w:t>
            </w:r>
            <w:r w:rsidR="00170EFC">
              <w:rPr>
                <w:rFonts w:ascii="Times New Roman" w:hAnsi="Times New Roman" w:cs="Times New Roman"/>
                <w:color w:val="2F2A22"/>
                <w:sz w:val="24"/>
                <w:szCs w:val="24"/>
                <w:lang w:eastAsia="tr-TR"/>
              </w:rPr>
              <w:t>887 45 54</w:t>
            </w:r>
          </w:p>
        </w:tc>
      </w:tr>
      <w:tr w:rsidR="0022688F" w:rsidRPr="00001395">
        <w:trPr>
          <w:trHeight w:val="265"/>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2</w:t>
            </w:r>
            <w:r w:rsidRPr="00327FB5">
              <w:rPr>
                <w:rFonts w:ascii="Times New Roman" w:hAnsi="Times New Roman" w:cs="Times New Roman"/>
                <w:color w:val="2F2A22"/>
                <w:sz w:val="24"/>
                <w:szCs w:val="24"/>
                <w:lang w:eastAsia="tr-TR"/>
              </w:rPr>
              <w:t>-</w:t>
            </w:r>
            <w:r>
              <w:rPr>
                <w:rFonts w:ascii="Times New Roman" w:hAnsi="Times New Roman" w:cs="Times New Roman"/>
                <w:color w:val="2F2A22"/>
                <w:sz w:val="24"/>
                <w:szCs w:val="24"/>
                <w:u w:val="single"/>
                <w:lang w:eastAsia="tr-TR"/>
              </w:rPr>
              <w:t>İhale konusu mal</w:t>
            </w:r>
            <w:r w:rsidR="00705773">
              <w:rPr>
                <w:rFonts w:ascii="Times New Roman" w:hAnsi="Times New Roman" w:cs="Times New Roman"/>
                <w:color w:val="2F2A22"/>
                <w:sz w:val="24"/>
                <w:szCs w:val="24"/>
                <w:u w:val="single"/>
                <w:lang w:eastAsia="tr-TR"/>
              </w:rPr>
              <w:t>/hizmet</w:t>
            </w:r>
            <w:bookmarkStart w:id="0" w:name="_GoBack"/>
            <w:bookmarkEnd w:id="0"/>
            <w:r>
              <w:rPr>
                <w:rFonts w:ascii="Times New Roman" w:hAnsi="Times New Roman" w:cs="Times New Roman"/>
                <w:color w:val="2F2A22"/>
                <w:sz w:val="24"/>
                <w:szCs w:val="24"/>
                <w:u w:val="single"/>
                <w:lang w:eastAsia="tr-TR"/>
              </w:rPr>
              <w:t xml:space="preserve"> alım</w:t>
            </w:r>
            <w:r w:rsidRPr="00327FB5">
              <w:rPr>
                <w:rFonts w:ascii="Times New Roman" w:hAnsi="Times New Roman" w:cs="Times New Roman"/>
                <w:color w:val="2F2A22"/>
                <w:sz w:val="24"/>
                <w:szCs w:val="24"/>
                <w:u w:val="single"/>
                <w:lang w:eastAsia="tr-TR"/>
              </w:rPr>
              <w:t xml:space="preserve"> işinin</w:t>
            </w:r>
            <w:r w:rsidRPr="00327FB5">
              <w:rPr>
                <w:rFonts w:ascii="Times New Roman" w:hAnsi="Times New Roman" w:cs="Times New Roman"/>
                <w:color w:val="2F2A22"/>
                <w:sz w:val="24"/>
                <w:szCs w:val="24"/>
                <w:lang w:eastAsia="tr-TR"/>
              </w:rPr>
              <w:t xml:space="preserve">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a) Niteliği, türü, miktarı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4B56CC" w:rsidP="00036503">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4 adet Fosseptik ve Paket Arıtmalara</w:t>
            </w:r>
            <w:r w:rsidR="00947FCA">
              <w:rPr>
                <w:rFonts w:ascii="Times New Roman" w:hAnsi="Times New Roman" w:cs="Times New Roman"/>
                <w:color w:val="444444"/>
                <w:sz w:val="24"/>
                <w:szCs w:val="24"/>
                <w:lang w:eastAsia="tr-TR"/>
              </w:rPr>
              <w:t xml:space="preserve"> Teknik Şartnameye uygun olarak</w:t>
            </w:r>
            <w:r>
              <w:rPr>
                <w:rFonts w:ascii="Times New Roman" w:hAnsi="Times New Roman" w:cs="Times New Roman"/>
                <w:color w:val="444444"/>
                <w:sz w:val="24"/>
                <w:szCs w:val="24"/>
                <w:lang w:eastAsia="tr-TR"/>
              </w:rPr>
              <w:t xml:space="preserve"> Bakteri Aşılaması Yapılması</w:t>
            </w:r>
          </w:p>
        </w:tc>
      </w:tr>
      <w:tr w:rsidR="0022688F" w:rsidRPr="00001395" w:rsidTr="008F74BD">
        <w:trPr>
          <w:trHeight w:val="492"/>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20" w:lineRule="atLeast"/>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b) Teslim Yeri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170EFC" w:rsidP="00170EFC">
            <w:pPr>
              <w:spacing w:after="0" w:line="20" w:lineRule="atLeast"/>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Gökçeada</w:t>
            </w:r>
            <w:r w:rsidR="0022688F">
              <w:rPr>
                <w:rFonts w:ascii="Times New Roman" w:hAnsi="Times New Roman" w:cs="Times New Roman"/>
                <w:color w:val="2F2A22"/>
                <w:sz w:val="24"/>
                <w:szCs w:val="24"/>
                <w:lang w:eastAsia="tr-TR"/>
              </w:rPr>
              <w:t>/ÇANAKKALE</w:t>
            </w:r>
          </w:p>
        </w:tc>
      </w:tr>
      <w:tr w:rsidR="0022688F" w:rsidRPr="00001395">
        <w:trPr>
          <w:trHeight w:val="249"/>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c) Teslim Tarihi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33595">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Sözleşme tarihinden itibaren </w:t>
            </w:r>
            <w:r w:rsidR="004F002C">
              <w:rPr>
                <w:rFonts w:ascii="Times New Roman" w:hAnsi="Times New Roman" w:cs="Times New Roman"/>
                <w:color w:val="2F2A22"/>
                <w:sz w:val="24"/>
                <w:szCs w:val="24"/>
                <w:lang w:eastAsia="tr-TR"/>
              </w:rPr>
              <w:t>5</w:t>
            </w:r>
            <w:r w:rsidR="00E224A9">
              <w:rPr>
                <w:rFonts w:ascii="Times New Roman" w:hAnsi="Times New Roman" w:cs="Times New Roman"/>
                <w:color w:val="2F2A22"/>
                <w:sz w:val="24"/>
                <w:szCs w:val="24"/>
                <w:lang w:eastAsia="tr-TR"/>
              </w:rPr>
              <w:t xml:space="preserve"> (</w:t>
            </w:r>
            <w:r w:rsidR="00133595">
              <w:rPr>
                <w:rFonts w:ascii="Times New Roman" w:hAnsi="Times New Roman" w:cs="Times New Roman"/>
                <w:color w:val="2F2A22"/>
                <w:sz w:val="24"/>
                <w:szCs w:val="24"/>
                <w:lang w:eastAsia="tr-TR"/>
              </w:rPr>
              <w:t>B</w:t>
            </w:r>
            <w:r w:rsidR="004F002C">
              <w:rPr>
                <w:rFonts w:ascii="Times New Roman" w:hAnsi="Times New Roman" w:cs="Times New Roman"/>
                <w:color w:val="2F2A22"/>
                <w:sz w:val="24"/>
                <w:szCs w:val="24"/>
                <w:lang w:eastAsia="tr-TR"/>
              </w:rPr>
              <w:t>eş</w:t>
            </w:r>
            <w:r w:rsidRPr="00327FB5">
              <w:rPr>
                <w:rFonts w:ascii="Times New Roman" w:hAnsi="Times New Roman" w:cs="Times New Roman"/>
                <w:color w:val="2F2A22"/>
                <w:sz w:val="24"/>
                <w:szCs w:val="24"/>
                <w:lang w:eastAsia="tr-TR"/>
              </w:rPr>
              <w:t>) gün</w:t>
            </w:r>
            <w:r w:rsidR="00133595">
              <w:rPr>
                <w:rFonts w:ascii="Times New Roman" w:hAnsi="Times New Roman" w:cs="Times New Roman"/>
                <w:color w:val="2F2A22"/>
                <w:sz w:val="24"/>
                <w:szCs w:val="24"/>
                <w:lang w:eastAsia="tr-TR"/>
              </w:rPr>
              <w:t xml:space="preserve"> içerisinde işe başlanacaktır.</w:t>
            </w:r>
            <w:r w:rsidRPr="00327FB5">
              <w:rPr>
                <w:rFonts w:ascii="Times New Roman" w:hAnsi="Times New Roman" w:cs="Times New Roman"/>
                <w:color w:val="2F2A22"/>
                <w:sz w:val="24"/>
                <w:szCs w:val="24"/>
                <w:lang w:eastAsia="tr-TR"/>
              </w:rPr>
              <w:t xml:space="preserve"> </w:t>
            </w:r>
          </w:p>
        </w:tc>
      </w:tr>
      <w:tr w:rsidR="00B8551B"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B8551B" w:rsidRPr="00B8551B" w:rsidRDefault="00B8551B" w:rsidP="001E61CE">
            <w:pPr>
              <w:spacing w:after="0" w:line="300" w:lineRule="auto"/>
              <w:jc w:val="both"/>
              <w:rPr>
                <w:rFonts w:ascii="Times New Roman" w:hAnsi="Times New Roman" w:cs="Times New Roman"/>
                <w:bCs/>
                <w:color w:val="2F2A22"/>
                <w:sz w:val="24"/>
                <w:szCs w:val="24"/>
                <w:lang w:eastAsia="tr-TR"/>
              </w:rPr>
            </w:pPr>
            <w:r w:rsidRPr="00B8551B">
              <w:rPr>
                <w:rFonts w:ascii="Times New Roman" w:hAnsi="Times New Roman" w:cs="Times New Roman"/>
                <w:bCs/>
                <w:color w:val="2F2A22"/>
                <w:sz w:val="24"/>
                <w:szCs w:val="24"/>
                <w:lang w:eastAsia="tr-TR"/>
              </w:rPr>
              <w:t>d)</w:t>
            </w:r>
            <w:r>
              <w:rPr>
                <w:rFonts w:ascii="Times New Roman" w:hAnsi="Times New Roman" w:cs="Times New Roman"/>
                <w:bCs/>
                <w:color w:val="2F2A22"/>
                <w:sz w:val="24"/>
                <w:szCs w:val="24"/>
                <w:lang w:eastAsia="tr-TR"/>
              </w:rPr>
              <w:t xml:space="preserve"> İşin Süresi</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B8551B" w:rsidRPr="00327FB5" w:rsidRDefault="00F60755" w:rsidP="00F60755">
            <w:pPr>
              <w:spacing w:after="0" w:line="240" w:lineRule="auto"/>
              <w:rPr>
                <w:rFonts w:ascii="Times New Roman" w:hAnsi="Times New Roman" w:cs="Times New Roman"/>
                <w:color w:val="444444"/>
                <w:sz w:val="24"/>
                <w:szCs w:val="24"/>
                <w:lang w:eastAsia="tr-TR"/>
              </w:rPr>
            </w:pPr>
            <w:r>
              <w:rPr>
                <w:rFonts w:ascii="Times New Roman" w:hAnsi="Times New Roman" w:cs="Times New Roman"/>
                <w:color w:val="444444"/>
                <w:sz w:val="24"/>
                <w:szCs w:val="24"/>
                <w:lang w:eastAsia="tr-TR"/>
              </w:rPr>
              <w:t>Sözleşme tarihinden itibaren 3</w:t>
            </w:r>
            <w:r w:rsidR="009C2E9E">
              <w:rPr>
                <w:rFonts w:ascii="Times New Roman" w:hAnsi="Times New Roman" w:cs="Times New Roman"/>
                <w:color w:val="444444"/>
                <w:sz w:val="24"/>
                <w:szCs w:val="24"/>
                <w:lang w:eastAsia="tr-TR"/>
              </w:rPr>
              <w:t>0</w:t>
            </w:r>
            <w:r w:rsidR="00B8551B">
              <w:rPr>
                <w:rFonts w:ascii="Times New Roman" w:hAnsi="Times New Roman" w:cs="Times New Roman"/>
                <w:color w:val="444444"/>
                <w:sz w:val="24"/>
                <w:szCs w:val="24"/>
                <w:lang w:eastAsia="tr-TR"/>
              </w:rPr>
              <w:t xml:space="preserve"> (</w:t>
            </w:r>
            <w:r>
              <w:rPr>
                <w:rFonts w:ascii="Times New Roman" w:hAnsi="Times New Roman" w:cs="Times New Roman"/>
                <w:color w:val="444444"/>
                <w:sz w:val="24"/>
                <w:szCs w:val="24"/>
                <w:lang w:eastAsia="tr-TR"/>
              </w:rPr>
              <w:t>Otuz</w:t>
            </w:r>
            <w:r w:rsidR="00B8551B">
              <w:rPr>
                <w:rFonts w:ascii="Times New Roman" w:hAnsi="Times New Roman" w:cs="Times New Roman"/>
                <w:color w:val="444444"/>
                <w:sz w:val="24"/>
                <w:szCs w:val="24"/>
                <w:lang w:eastAsia="tr-TR"/>
              </w:rPr>
              <w:t>) takvim günüdür.</w:t>
            </w:r>
          </w:p>
        </w:tc>
      </w:tr>
      <w:tr w:rsidR="0022688F" w:rsidRPr="00001395">
        <w:trPr>
          <w:trHeight w:val="25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3</w:t>
            </w:r>
            <w:r w:rsidRPr="00327FB5">
              <w:rPr>
                <w:rFonts w:ascii="Times New Roman" w:hAnsi="Times New Roman" w:cs="Times New Roman"/>
                <w:color w:val="2F2A22"/>
                <w:sz w:val="24"/>
                <w:szCs w:val="24"/>
                <w:lang w:eastAsia="tr-TR"/>
              </w:rPr>
              <w:t>-</w:t>
            </w:r>
            <w:r w:rsidRPr="00327FB5">
              <w:rPr>
                <w:rFonts w:ascii="Times New Roman" w:hAnsi="Times New Roman" w:cs="Times New Roman"/>
                <w:color w:val="2F2A22"/>
                <w:sz w:val="24"/>
                <w:szCs w:val="24"/>
                <w:u w:val="single"/>
                <w:lang w:eastAsia="tr-TR"/>
              </w:rPr>
              <w:t>İhalenin</w:t>
            </w:r>
            <w:r w:rsidRPr="00327FB5">
              <w:rPr>
                <w:rFonts w:ascii="Times New Roman" w:hAnsi="Times New Roman" w:cs="Times New Roman"/>
                <w:color w:val="2F2A22"/>
                <w:sz w:val="24"/>
                <w:szCs w:val="24"/>
                <w:lang w:eastAsia="tr-TR"/>
              </w:rPr>
              <w:t xml:space="preserve">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240" w:lineRule="auto"/>
              <w:rPr>
                <w:rFonts w:ascii="Times New Roman" w:hAnsi="Times New Roman" w:cs="Times New Roman"/>
                <w:color w:val="444444"/>
                <w:sz w:val="24"/>
                <w:szCs w:val="24"/>
                <w:lang w:eastAsia="tr-TR"/>
              </w:rPr>
            </w:pPr>
          </w:p>
        </w:tc>
      </w:tr>
      <w:tr w:rsidR="0022688F" w:rsidRPr="00001395">
        <w:trPr>
          <w:trHeight w:val="265"/>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a) Yapılacağı yer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980F94" w:rsidRDefault="0022688F" w:rsidP="00EB32C1">
            <w:pPr>
              <w:spacing w:after="0" w:line="300" w:lineRule="auto"/>
              <w:jc w:val="both"/>
              <w:rPr>
                <w:rFonts w:ascii="Times New Roman" w:hAnsi="Times New Roman" w:cs="Times New Roman"/>
                <w:color w:val="444444"/>
                <w:sz w:val="24"/>
                <w:szCs w:val="24"/>
                <w:lang w:eastAsia="tr-TR"/>
              </w:rPr>
            </w:pPr>
            <w:r w:rsidRPr="00980F94">
              <w:rPr>
                <w:rFonts w:ascii="Times New Roman" w:hAnsi="Times New Roman" w:cs="Times New Roman"/>
              </w:rPr>
              <w:t>Kaymakamlık Toplantı Salonu</w:t>
            </w:r>
            <w:r>
              <w:rPr>
                <w:rFonts w:ascii="Times New Roman" w:hAnsi="Times New Roman" w:cs="Times New Roman"/>
              </w:rPr>
              <w:t xml:space="preserve"> Hükümet Konağı </w:t>
            </w:r>
            <w:r w:rsidR="00EB32C1">
              <w:rPr>
                <w:rFonts w:ascii="Times New Roman" w:hAnsi="Times New Roman" w:cs="Times New Roman"/>
              </w:rPr>
              <w:t>Gökçeada</w:t>
            </w:r>
            <w:r>
              <w:rPr>
                <w:rFonts w:ascii="Times New Roman" w:hAnsi="Times New Roman" w:cs="Times New Roman"/>
              </w:rPr>
              <w:t>/ÇANAKKALE</w:t>
            </w:r>
          </w:p>
        </w:tc>
      </w:tr>
      <w:tr w:rsidR="0022688F" w:rsidRPr="00001395">
        <w:trPr>
          <w:trHeight w:val="60"/>
        </w:trPr>
        <w:tc>
          <w:tcPr>
            <w:tcW w:w="1953" w:type="pct"/>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22688F" w:rsidRPr="00327FB5" w:rsidRDefault="0022688F" w:rsidP="001E61CE">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color w:val="2F2A22"/>
                <w:sz w:val="24"/>
                <w:szCs w:val="24"/>
                <w:lang w:eastAsia="tr-TR"/>
              </w:rPr>
              <w:t xml:space="preserve">b) Tarihi ve saati </w:t>
            </w:r>
          </w:p>
        </w:tc>
        <w:tc>
          <w:tcPr>
            <w:tcW w:w="3047" w:type="pct"/>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22688F" w:rsidRPr="00327FB5" w:rsidRDefault="004B56CC" w:rsidP="004B56CC">
            <w:pPr>
              <w:spacing w:after="0" w:line="300" w:lineRule="auto"/>
              <w:jc w:val="both"/>
              <w:rPr>
                <w:rFonts w:ascii="Times New Roman" w:hAnsi="Times New Roman" w:cs="Times New Roman"/>
                <w:color w:val="444444"/>
                <w:sz w:val="24"/>
                <w:szCs w:val="24"/>
                <w:lang w:eastAsia="tr-TR"/>
              </w:rPr>
            </w:pPr>
            <w:proofErr w:type="gramStart"/>
            <w:r>
              <w:rPr>
                <w:rFonts w:ascii="Times New Roman" w:hAnsi="Times New Roman" w:cs="Times New Roman"/>
                <w:color w:val="2F2A22"/>
                <w:sz w:val="24"/>
                <w:szCs w:val="24"/>
                <w:highlight w:val="yellow"/>
                <w:lang w:eastAsia="tr-TR"/>
              </w:rPr>
              <w:t>15</w:t>
            </w:r>
            <w:r w:rsidR="008739A0">
              <w:rPr>
                <w:rFonts w:ascii="Times New Roman" w:hAnsi="Times New Roman" w:cs="Times New Roman"/>
                <w:color w:val="2F2A22"/>
                <w:sz w:val="24"/>
                <w:szCs w:val="24"/>
                <w:highlight w:val="yellow"/>
                <w:lang w:eastAsia="tr-TR"/>
              </w:rPr>
              <w:t>/0</w:t>
            </w:r>
            <w:r>
              <w:rPr>
                <w:rFonts w:ascii="Times New Roman" w:hAnsi="Times New Roman" w:cs="Times New Roman"/>
                <w:color w:val="2F2A22"/>
                <w:sz w:val="24"/>
                <w:szCs w:val="24"/>
                <w:highlight w:val="yellow"/>
                <w:lang w:eastAsia="tr-TR"/>
              </w:rPr>
              <w:t>2</w:t>
            </w:r>
            <w:r w:rsidR="00B8551B">
              <w:rPr>
                <w:rFonts w:ascii="Times New Roman" w:hAnsi="Times New Roman" w:cs="Times New Roman"/>
                <w:color w:val="2F2A22"/>
                <w:sz w:val="24"/>
                <w:szCs w:val="24"/>
                <w:highlight w:val="yellow"/>
                <w:lang w:eastAsia="tr-TR"/>
              </w:rPr>
              <w:t>/201</w:t>
            </w:r>
            <w:r w:rsidR="008739A0">
              <w:rPr>
                <w:rFonts w:ascii="Times New Roman" w:hAnsi="Times New Roman" w:cs="Times New Roman"/>
                <w:color w:val="2F2A22"/>
                <w:sz w:val="24"/>
                <w:szCs w:val="24"/>
                <w:highlight w:val="yellow"/>
                <w:lang w:eastAsia="tr-TR"/>
              </w:rPr>
              <w:t>9</w:t>
            </w:r>
            <w:proofErr w:type="gramEnd"/>
            <w:r w:rsidR="0022688F" w:rsidRPr="00327FB5">
              <w:rPr>
                <w:rFonts w:ascii="Times New Roman" w:hAnsi="Times New Roman" w:cs="Times New Roman"/>
                <w:color w:val="2F2A22"/>
                <w:sz w:val="24"/>
                <w:szCs w:val="24"/>
                <w:highlight w:val="yellow"/>
                <w:lang w:eastAsia="tr-TR"/>
              </w:rPr>
              <w:t xml:space="preserve"> </w:t>
            </w:r>
            <w:r w:rsidR="008739A0">
              <w:rPr>
                <w:rFonts w:ascii="Times New Roman" w:hAnsi="Times New Roman" w:cs="Times New Roman"/>
                <w:color w:val="2F2A22"/>
                <w:sz w:val="24"/>
                <w:szCs w:val="24"/>
                <w:highlight w:val="yellow"/>
                <w:lang w:eastAsia="tr-TR"/>
              </w:rPr>
              <w:t>Cuma</w:t>
            </w:r>
            <w:r w:rsidR="0022688F">
              <w:rPr>
                <w:rFonts w:ascii="Times New Roman" w:hAnsi="Times New Roman" w:cs="Times New Roman"/>
                <w:color w:val="2F2A22"/>
                <w:sz w:val="24"/>
                <w:szCs w:val="24"/>
                <w:highlight w:val="yellow"/>
                <w:lang w:eastAsia="tr-TR"/>
              </w:rPr>
              <w:t xml:space="preserve"> Günü</w:t>
            </w:r>
            <w:r w:rsidR="0022688F" w:rsidRPr="00327FB5">
              <w:rPr>
                <w:rFonts w:ascii="Times New Roman" w:hAnsi="Times New Roman" w:cs="Times New Roman"/>
                <w:color w:val="2F2A22"/>
                <w:sz w:val="24"/>
                <w:szCs w:val="24"/>
                <w:highlight w:val="yellow"/>
                <w:lang w:eastAsia="tr-TR"/>
              </w:rPr>
              <w:t xml:space="preserve"> – Saat 1</w:t>
            </w:r>
            <w:r>
              <w:rPr>
                <w:rFonts w:ascii="Times New Roman" w:hAnsi="Times New Roman" w:cs="Times New Roman"/>
                <w:color w:val="2F2A22"/>
                <w:sz w:val="24"/>
                <w:szCs w:val="24"/>
                <w:highlight w:val="yellow"/>
                <w:lang w:eastAsia="tr-TR"/>
              </w:rPr>
              <w:t>5</w:t>
            </w:r>
            <w:r w:rsidR="008739A0">
              <w:rPr>
                <w:rFonts w:ascii="Times New Roman" w:hAnsi="Times New Roman" w:cs="Times New Roman"/>
                <w:color w:val="2F2A22"/>
                <w:sz w:val="24"/>
                <w:szCs w:val="24"/>
                <w:highlight w:val="yellow"/>
                <w:lang w:eastAsia="tr-TR"/>
              </w:rPr>
              <w:t>:</w:t>
            </w:r>
            <w:r>
              <w:rPr>
                <w:rFonts w:ascii="Times New Roman" w:hAnsi="Times New Roman" w:cs="Times New Roman"/>
                <w:color w:val="2F2A22"/>
                <w:sz w:val="24"/>
                <w:szCs w:val="24"/>
                <w:highlight w:val="yellow"/>
                <w:lang w:eastAsia="tr-TR"/>
              </w:rPr>
              <w:t>0</w:t>
            </w:r>
            <w:r w:rsidR="0022688F" w:rsidRPr="00327FB5">
              <w:rPr>
                <w:rFonts w:ascii="Times New Roman" w:hAnsi="Times New Roman" w:cs="Times New Roman"/>
                <w:color w:val="2F2A22"/>
                <w:sz w:val="24"/>
                <w:szCs w:val="24"/>
                <w:highlight w:val="yellow"/>
                <w:lang w:eastAsia="tr-TR"/>
              </w:rPr>
              <w:t>0</w:t>
            </w:r>
            <w:r w:rsidR="0022688F" w:rsidRPr="00327FB5">
              <w:rPr>
                <w:rFonts w:ascii="Times New Roman" w:hAnsi="Times New Roman" w:cs="Times New Roman"/>
                <w:color w:val="2F2A22"/>
                <w:sz w:val="24"/>
                <w:szCs w:val="24"/>
                <w:lang w:eastAsia="tr-TR"/>
              </w:rPr>
              <w:t xml:space="preserve"> </w:t>
            </w:r>
          </w:p>
        </w:tc>
      </w:tr>
    </w:tbl>
    <w:p w:rsidR="000A7A84" w:rsidRPr="000A7A84" w:rsidRDefault="000A7A84" w:rsidP="000A7A84">
      <w:pPr>
        <w:spacing w:after="0"/>
        <w:rPr>
          <w:vanish/>
        </w:rPr>
      </w:pPr>
    </w:p>
    <w:tbl>
      <w:tblPr>
        <w:tblW w:w="5006" w:type="pct"/>
        <w:jc w:val="center"/>
        <w:tblCellMar>
          <w:left w:w="0" w:type="dxa"/>
          <w:right w:w="0" w:type="dxa"/>
        </w:tblCellMar>
        <w:tblLook w:val="00A0" w:firstRow="1" w:lastRow="0" w:firstColumn="1" w:lastColumn="0" w:noHBand="0" w:noVBand="0"/>
      </w:tblPr>
      <w:tblGrid>
        <w:gridCol w:w="9063"/>
        <w:gridCol w:w="6"/>
        <w:gridCol w:w="6"/>
        <w:gridCol w:w="6"/>
      </w:tblGrid>
      <w:tr w:rsidR="0022688F" w:rsidRPr="00001395">
        <w:trPr>
          <w:jc w:val="center"/>
        </w:trPr>
        <w:tc>
          <w:tcPr>
            <w:tcW w:w="4990" w:type="pct"/>
          </w:tcPr>
          <w:p w:rsidR="0022688F" w:rsidRPr="00327FB5" w:rsidRDefault="00A60FC2" w:rsidP="004B56CC">
            <w:pPr>
              <w:spacing w:after="0" w:line="300" w:lineRule="auto"/>
              <w:jc w:val="both"/>
              <w:rPr>
                <w:rFonts w:ascii="Times New Roman" w:hAnsi="Times New Roman" w:cs="Times New Roman"/>
                <w:b/>
                <w:bCs/>
                <w:color w:val="222222"/>
                <w:sz w:val="31"/>
                <w:szCs w:val="31"/>
                <w:lang w:eastAsia="tr-TR"/>
              </w:rPr>
            </w:pPr>
            <w:r>
              <w:rPr>
                <w:rFonts w:ascii="Times New Roman" w:hAnsi="Times New Roman" w:cs="Times New Roman"/>
                <w:b/>
                <w:bCs/>
              </w:rPr>
              <w:tab/>
            </w:r>
            <w:r w:rsidR="004B56CC">
              <w:rPr>
                <w:rFonts w:ascii="Times New Roman" w:hAnsi="Times New Roman" w:cs="Times New Roman"/>
                <w:b/>
                <w:bCs/>
              </w:rPr>
              <w:t>Fosseptik ve Paket Arıtmalara Bakteri Aşılaması Yapılması</w:t>
            </w:r>
            <w:r w:rsidR="0022688F" w:rsidRPr="00311B3E">
              <w:rPr>
                <w:rFonts w:ascii="Times New Roman" w:hAnsi="Times New Roman" w:cs="Times New Roman"/>
                <w:b/>
                <w:bCs/>
              </w:rPr>
              <w:t xml:space="preserve"> İşi KHGB İhale </w:t>
            </w:r>
            <w:r w:rsidR="006C14BD">
              <w:rPr>
                <w:rFonts w:ascii="Times New Roman" w:hAnsi="Times New Roman" w:cs="Times New Roman"/>
                <w:b/>
                <w:bCs/>
              </w:rPr>
              <w:t>Y</w:t>
            </w:r>
            <w:r w:rsidR="0022688F" w:rsidRPr="00311B3E">
              <w:rPr>
                <w:rFonts w:ascii="Times New Roman" w:hAnsi="Times New Roman" w:cs="Times New Roman"/>
                <w:b/>
                <w:bCs/>
              </w:rPr>
              <w:t xml:space="preserve">önetmeliğinin 18.maddesi gereği </w:t>
            </w:r>
            <w:r w:rsidR="0022688F" w:rsidRPr="002B3CC3">
              <w:rPr>
                <w:rFonts w:ascii="Times New Roman" w:hAnsi="Times New Roman" w:cs="Times New Roman"/>
                <w:b/>
              </w:rPr>
              <w:t>Açık İhale Usulü İle İhale Edilecektir.</w:t>
            </w:r>
          </w:p>
        </w:tc>
        <w:tc>
          <w:tcPr>
            <w:tcW w:w="3" w:type="pct"/>
            <w:vAlign w:val="center"/>
          </w:tcPr>
          <w:p w:rsidR="0022688F" w:rsidRPr="00327FB5" w:rsidRDefault="0022688F" w:rsidP="00A8630F">
            <w:pPr>
              <w:spacing w:after="0" w:line="300" w:lineRule="auto"/>
              <w:jc w:val="center"/>
              <w:rPr>
                <w:rFonts w:ascii="Times New Roman" w:hAnsi="Times New Roman" w:cs="Times New Roman"/>
                <w:color w:val="444444"/>
                <w:sz w:val="24"/>
                <w:szCs w:val="24"/>
                <w:lang w:eastAsia="tr-TR"/>
              </w:rPr>
            </w:pPr>
          </w:p>
        </w:tc>
        <w:tc>
          <w:tcPr>
            <w:tcW w:w="3" w:type="pct"/>
            <w:vAlign w:val="center"/>
          </w:tcPr>
          <w:p w:rsidR="0022688F" w:rsidRPr="00327FB5" w:rsidRDefault="0022688F" w:rsidP="00A8630F">
            <w:pPr>
              <w:spacing w:after="0" w:line="300" w:lineRule="auto"/>
              <w:jc w:val="center"/>
              <w:rPr>
                <w:rFonts w:ascii="Times New Roman" w:hAnsi="Times New Roman" w:cs="Times New Roman"/>
                <w:color w:val="444444"/>
                <w:sz w:val="24"/>
                <w:szCs w:val="24"/>
                <w:lang w:eastAsia="tr-TR"/>
              </w:rPr>
            </w:pPr>
          </w:p>
        </w:tc>
        <w:tc>
          <w:tcPr>
            <w:tcW w:w="3" w:type="pct"/>
            <w:vAlign w:val="center"/>
          </w:tcPr>
          <w:p w:rsidR="0022688F" w:rsidRPr="00327FB5" w:rsidRDefault="0022688F" w:rsidP="00856696">
            <w:pPr>
              <w:spacing w:after="0" w:line="300" w:lineRule="auto"/>
              <w:rPr>
                <w:rFonts w:ascii="Times New Roman" w:hAnsi="Times New Roman" w:cs="Times New Roman"/>
                <w:color w:val="444444"/>
                <w:sz w:val="24"/>
                <w:szCs w:val="24"/>
                <w:lang w:eastAsia="tr-TR"/>
              </w:rPr>
            </w:pPr>
          </w:p>
        </w:tc>
      </w:tr>
    </w:tbl>
    <w:p w:rsidR="0022688F" w:rsidRPr="00327FB5" w:rsidRDefault="0022688F" w:rsidP="00856696">
      <w:pPr>
        <w:spacing w:after="100" w:line="300" w:lineRule="auto"/>
        <w:rPr>
          <w:rFonts w:ascii="Times New Roman" w:hAnsi="Times New Roman" w:cs="Times New Roman"/>
          <w:vanish/>
          <w:color w:val="444444"/>
          <w:sz w:val="24"/>
          <w:szCs w:val="24"/>
          <w:lang w:eastAsia="tr-TR"/>
        </w:rPr>
      </w:pPr>
    </w:p>
    <w:tbl>
      <w:tblPr>
        <w:tblW w:w="5000" w:type="pct"/>
        <w:tblInd w:w="2" w:type="dxa"/>
        <w:tblCellMar>
          <w:left w:w="0" w:type="dxa"/>
          <w:right w:w="0" w:type="dxa"/>
        </w:tblCellMar>
        <w:tblLook w:val="00A0" w:firstRow="1" w:lastRow="0" w:firstColumn="1" w:lastColumn="0" w:noHBand="0" w:noVBand="0"/>
      </w:tblPr>
      <w:tblGrid>
        <w:gridCol w:w="10044"/>
      </w:tblGrid>
      <w:tr w:rsidR="0022688F" w:rsidRPr="00001395">
        <w:tc>
          <w:tcPr>
            <w:tcW w:w="5000" w:type="pct"/>
          </w:tcPr>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2F2A22"/>
                <w:sz w:val="24"/>
                <w:szCs w:val="24"/>
                <w:lang w:eastAsia="tr-TR"/>
              </w:rPr>
              <w:t>4</w:t>
            </w:r>
            <w:r w:rsidRPr="00327FB5">
              <w:rPr>
                <w:rFonts w:ascii="Times New Roman" w:hAnsi="Times New Roman" w:cs="Times New Roman"/>
                <w:color w:val="2F2A22"/>
                <w:sz w:val="24"/>
                <w:szCs w:val="24"/>
                <w:lang w:eastAsia="tr-TR"/>
              </w:rPr>
              <w:t>-</w:t>
            </w:r>
            <w:r>
              <w:rPr>
                <w:rFonts w:ascii="Times New Roman" w:hAnsi="Times New Roman" w:cs="Times New Roman"/>
                <w:color w:val="2F2A22"/>
                <w:sz w:val="24"/>
                <w:szCs w:val="24"/>
                <w:lang w:eastAsia="tr-TR"/>
              </w:rPr>
              <w:t xml:space="preserve">  </w:t>
            </w:r>
            <w:r w:rsidRPr="00327FB5">
              <w:rPr>
                <w:rFonts w:ascii="Times New Roman" w:hAnsi="Times New Roman" w:cs="Times New Roman"/>
                <w:color w:val="2F2A22"/>
                <w:sz w:val="24"/>
                <w:szCs w:val="24"/>
                <w:lang w:eastAsia="tr-TR"/>
              </w:rPr>
              <w:t>İhaleye katılabilme şartları ve istenilen belgeler ile yeter</w:t>
            </w:r>
            <w:r w:rsidR="008E5C68">
              <w:rPr>
                <w:rFonts w:ascii="Times New Roman" w:hAnsi="Times New Roman" w:cs="Times New Roman"/>
                <w:color w:val="2F2A22"/>
                <w:sz w:val="24"/>
                <w:szCs w:val="24"/>
                <w:lang w:eastAsia="tr-TR"/>
              </w:rPr>
              <w:t>li</w:t>
            </w:r>
            <w:r w:rsidRPr="00327FB5">
              <w:rPr>
                <w:rFonts w:ascii="Times New Roman" w:hAnsi="Times New Roman" w:cs="Times New Roman"/>
                <w:color w:val="2F2A22"/>
                <w:sz w:val="24"/>
                <w:szCs w:val="24"/>
                <w:lang w:eastAsia="tr-TR"/>
              </w:rPr>
              <w:t xml:space="preserve">lik değerlendirmesinde uygulanacak </w:t>
            </w:r>
          </w:p>
          <w:p w:rsidR="0022688F" w:rsidRPr="00181C4A" w:rsidRDefault="0022688F" w:rsidP="00856696">
            <w:pPr>
              <w:spacing w:after="0" w:line="300" w:lineRule="auto"/>
              <w:jc w:val="both"/>
              <w:rPr>
                <w:rFonts w:ascii="Times New Roman" w:hAnsi="Times New Roman" w:cs="Times New Roman"/>
                <w:color w:val="2F2A22"/>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kriterler</w:t>
            </w:r>
            <w:proofErr w:type="gramEnd"/>
            <w:r w:rsidRPr="00327FB5">
              <w:rPr>
                <w:rFonts w:ascii="Times New Roman" w:hAnsi="Times New Roman" w:cs="Times New Roman"/>
                <w:color w:val="2F2A22"/>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 xml:space="preserve">4.1. </w:t>
            </w:r>
            <w:r>
              <w:rPr>
                <w:rFonts w:ascii="Times New Roman" w:hAnsi="Times New Roman" w:cs="Times New Roman"/>
                <w:b/>
                <w:bCs/>
                <w:color w:val="2F2A22"/>
                <w:sz w:val="24"/>
                <w:szCs w:val="24"/>
                <w:lang w:eastAsia="tr-TR"/>
              </w:rPr>
              <w:t xml:space="preserve"> </w:t>
            </w:r>
            <w:r w:rsidRPr="00327FB5">
              <w:rPr>
                <w:rFonts w:ascii="Times New Roman" w:hAnsi="Times New Roman" w:cs="Times New Roman"/>
                <w:color w:val="2F2A22"/>
                <w:sz w:val="24"/>
                <w:szCs w:val="24"/>
                <w:lang w:eastAsia="tr-TR"/>
              </w:rPr>
              <w:t xml:space="preserve">İhaleye katılma şartları ve istenilen belgeler: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2F2A22"/>
                <w:sz w:val="24"/>
                <w:szCs w:val="24"/>
                <w:lang w:eastAsia="tr-TR"/>
              </w:rPr>
              <w:t>4.1.1</w:t>
            </w:r>
            <w:r w:rsidRPr="00327FB5">
              <w:rPr>
                <w:rFonts w:ascii="Times New Roman" w:hAnsi="Times New Roman" w:cs="Times New Roman"/>
                <w:color w:val="2F2A22"/>
                <w:sz w:val="24"/>
                <w:szCs w:val="24"/>
                <w:lang w:eastAsia="tr-TR"/>
              </w:rPr>
              <w:t xml:space="preserve">-Tebligat için adres beyanı; ayrıca irtibat için telefon numarası ve faks numarası ile </w:t>
            </w:r>
            <w:r>
              <w:rPr>
                <w:rFonts w:ascii="Times New Roman" w:hAnsi="Times New Roman" w:cs="Times New Roman"/>
                <w:color w:val="2F2A22"/>
                <w:sz w:val="24"/>
                <w:szCs w:val="24"/>
                <w:lang w:eastAsia="tr-TR"/>
              </w:rPr>
              <w:t xml:space="preserve">varsa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elektronik</w:t>
            </w:r>
            <w:proofErr w:type="gramEnd"/>
            <w:r w:rsidRPr="00327FB5">
              <w:rPr>
                <w:rFonts w:ascii="Times New Roman" w:hAnsi="Times New Roman" w:cs="Times New Roman"/>
                <w:color w:val="2F2A22"/>
                <w:sz w:val="24"/>
                <w:szCs w:val="24"/>
                <w:lang w:eastAsia="tr-TR"/>
              </w:rPr>
              <w:t xml:space="preserve"> posta adresi.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4.1.2</w:t>
            </w:r>
            <w:r w:rsidRPr="00327FB5">
              <w:rPr>
                <w:rFonts w:ascii="Times New Roman" w:hAnsi="Times New Roman" w:cs="Times New Roman"/>
                <w:color w:val="000000"/>
                <w:sz w:val="24"/>
                <w:szCs w:val="24"/>
                <w:lang w:eastAsia="tr-TR"/>
              </w:rPr>
              <w:t>.</w:t>
            </w:r>
            <w:r w:rsidRPr="00327FB5">
              <w:rPr>
                <w:rFonts w:ascii="Times New Roman" w:hAnsi="Times New Roman" w:cs="Times New Roman"/>
                <w:color w:val="2F2A22"/>
                <w:sz w:val="24"/>
                <w:szCs w:val="24"/>
                <w:lang w:eastAsia="tr-TR"/>
              </w:rPr>
              <w:t xml:space="preserve"> Mevzuatı gereği kayıtlı olduğu Ticaret ve/veya Sanayi Odası veya Meslek Odası Belgesi;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000000"/>
                <w:sz w:val="24"/>
                <w:szCs w:val="24"/>
                <w:lang w:eastAsia="tr-TR"/>
              </w:rPr>
              <w:t>4.1.2.1</w:t>
            </w:r>
            <w:r w:rsidRPr="00327FB5">
              <w:rPr>
                <w:rFonts w:ascii="Times New Roman" w:hAnsi="Times New Roman" w:cs="Times New Roman"/>
                <w:color w:val="000000"/>
                <w:sz w:val="24"/>
                <w:szCs w:val="24"/>
                <w:lang w:eastAsia="tr-TR"/>
              </w:rPr>
              <w:t xml:space="preserve">. </w:t>
            </w:r>
            <w:r w:rsidRPr="00327FB5">
              <w:rPr>
                <w:rFonts w:ascii="Times New Roman" w:hAnsi="Times New Roman" w:cs="Times New Roman"/>
                <w:color w:val="2F2A22"/>
                <w:sz w:val="24"/>
                <w:szCs w:val="24"/>
                <w:lang w:eastAsia="tr-TR"/>
              </w:rPr>
              <w:t xml:space="preserve">Gerçek kişi olması halinde, ilk ilan veya ihale tarihinin içerisinde bulunduğu yılda alınmış </w:t>
            </w:r>
            <w:r>
              <w:rPr>
                <w:rFonts w:ascii="Times New Roman" w:hAnsi="Times New Roman" w:cs="Times New Roman"/>
                <w:color w:val="2F2A22"/>
                <w:sz w:val="24"/>
                <w:szCs w:val="24"/>
                <w:lang w:eastAsia="tr-TR"/>
              </w:rPr>
              <w:t xml:space="preserve"> </w:t>
            </w:r>
          </w:p>
          <w:p w:rsidR="0022688F" w:rsidRDefault="0022688F" w:rsidP="00856696">
            <w:pPr>
              <w:spacing w:after="0" w:line="300" w:lineRule="auto"/>
              <w:jc w:val="both"/>
              <w:rPr>
                <w:rFonts w:ascii="Times New Roman" w:hAnsi="Times New Roman" w:cs="Times New Roman"/>
                <w:color w:val="2F2A22"/>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ilgisine</w:t>
            </w:r>
            <w:proofErr w:type="gramEnd"/>
            <w:r w:rsidRPr="00327FB5">
              <w:rPr>
                <w:rFonts w:ascii="Times New Roman" w:hAnsi="Times New Roman" w:cs="Times New Roman"/>
                <w:color w:val="2F2A22"/>
                <w:sz w:val="24"/>
                <w:szCs w:val="24"/>
                <w:lang w:eastAsia="tr-TR"/>
              </w:rPr>
              <w:t xml:space="preserve"> göre Ticaret ve/veya Sanayi Odasına veya ilgili Meslek Odasına kayıtlı olduğunu gösterir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belge</w:t>
            </w:r>
            <w:proofErr w:type="gramEnd"/>
            <w:r w:rsidRPr="00327FB5">
              <w:rPr>
                <w:rFonts w:ascii="Times New Roman" w:hAnsi="Times New Roman" w:cs="Times New Roman"/>
                <w:color w:val="2F2A22"/>
                <w:sz w:val="24"/>
                <w:szCs w:val="24"/>
                <w:lang w:eastAsia="tr-TR"/>
              </w:rPr>
              <w:t xml:space="preserve">,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000000"/>
                <w:sz w:val="24"/>
                <w:szCs w:val="24"/>
                <w:lang w:eastAsia="tr-TR"/>
              </w:rPr>
              <w:t>4.1.2.2</w:t>
            </w:r>
            <w:r w:rsidRPr="00327FB5">
              <w:rPr>
                <w:rFonts w:ascii="Times New Roman" w:hAnsi="Times New Roman" w:cs="Times New Roman"/>
                <w:color w:val="000000"/>
                <w:sz w:val="24"/>
                <w:szCs w:val="24"/>
                <w:lang w:eastAsia="tr-TR"/>
              </w:rPr>
              <w:t>.</w:t>
            </w:r>
            <w:r w:rsidRPr="00327FB5">
              <w:rPr>
                <w:rFonts w:ascii="Times New Roman" w:hAnsi="Times New Roman" w:cs="Times New Roman"/>
                <w:color w:val="2F2A22"/>
                <w:sz w:val="24"/>
                <w:szCs w:val="24"/>
                <w:lang w:eastAsia="tr-TR"/>
              </w:rPr>
              <w:t xml:space="preserve"> Tüzel kişi olması halinde, mevzuatı gereği tüzel kişiliğin siciline kayıtlı bulunduğu Ticaret ve/veya Sanayi Odasından, ilk ilan veya ihale tarihinin içerisinde bulunduğu yılda alınmış, tüzel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2F2A22"/>
                <w:sz w:val="24"/>
                <w:szCs w:val="24"/>
                <w:lang w:eastAsia="tr-TR"/>
              </w:rPr>
              <w:t xml:space="preserve">         </w:t>
            </w:r>
            <w:proofErr w:type="gramStart"/>
            <w:r w:rsidRPr="00327FB5">
              <w:rPr>
                <w:rFonts w:ascii="Times New Roman" w:hAnsi="Times New Roman" w:cs="Times New Roman"/>
                <w:color w:val="2F2A22"/>
                <w:sz w:val="24"/>
                <w:szCs w:val="24"/>
                <w:lang w:eastAsia="tr-TR"/>
              </w:rPr>
              <w:t>kişiliğin</w:t>
            </w:r>
            <w:proofErr w:type="gramEnd"/>
            <w:r w:rsidRPr="00327FB5">
              <w:rPr>
                <w:rFonts w:ascii="Times New Roman" w:hAnsi="Times New Roman" w:cs="Times New Roman"/>
                <w:color w:val="2F2A22"/>
                <w:sz w:val="24"/>
                <w:szCs w:val="24"/>
                <w:lang w:eastAsia="tr-TR"/>
              </w:rPr>
              <w:t xml:space="preserve"> sicile kayıtlı olduğuna dair belge,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4.1.3</w:t>
            </w:r>
            <w:r w:rsidRPr="00327FB5">
              <w:rPr>
                <w:rFonts w:ascii="Times New Roman" w:hAnsi="Times New Roman" w:cs="Times New Roman"/>
                <w:color w:val="000000"/>
                <w:sz w:val="24"/>
                <w:szCs w:val="24"/>
                <w:lang w:eastAsia="tr-TR"/>
              </w:rPr>
              <w:t>.Teklif vermeye yetkili olduğunu gösteren</w:t>
            </w:r>
            <w:r>
              <w:rPr>
                <w:rFonts w:ascii="Times New Roman" w:hAnsi="Times New Roman" w:cs="Times New Roman"/>
                <w:color w:val="000000"/>
                <w:sz w:val="24"/>
                <w:szCs w:val="24"/>
                <w:lang w:eastAsia="tr-TR"/>
              </w:rPr>
              <w:t xml:space="preserve"> ve noter onaylı</w:t>
            </w:r>
            <w:r w:rsidRPr="00327FB5">
              <w:rPr>
                <w:rFonts w:ascii="Times New Roman" w:hAnsi="Times New Roman" w:cs="Times New Roman"/>
                <w:color w:val="000000"/>
                <w:sz w:val="24"/>
                <w:szCs w:val="24"/>
                <w:lang w:eastAsia="tr-TR"/>
              </w:rPr>
              <w:t xml:space="preserve"> İmza Beyannamesi veya İmza Sirküleri;</w:t>
            </w:r>
            <w:r w:rsidRPr="00327FB5">
              <w:rPr>
                <w:rFonts w:ascii="Times New Roman" w:hAnsi="Times New Roman" w:cs="Times New Roman"/>
                <w:color w:val="2F2A22"/>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lastRenderedPageBreak/>
              <w:t>4.1.3.1</w:t>
            </w:r>
            <w:r w:rsidRPr="00327FB5">
              <w:rPr>
                <w:rFonts w:ascii="Times New Roman" w:hAnsi="Times New Roman" w:cs="Times New Roman"/>
                <w:color w:val="000000"/>
                <w:sz w:val="24"/>
                <w:szCs w:val="24"/>
                <w:lang w:eastAsia="tr-TR"/>
              </w:rPr>
              <w:t>.</w:t>
            </w:r>
            <w:r w:rsidRPr="00327FB5">
              <w:rPr>
                <w:rFonts w:ascii="Times New Roman" w:hAnsi="Times New Roman" w:cs="Times New Roman"/>
                <w:color w:val="2F2A22"/>
                <w:sz w:val="24"/>
                <w:szCs w:val="24"/>
                <w:lang w:eastAsia="tr-TR"/>
              </w:rPr>
              <w:t xml:space="preserve">Gerçek kişi olması halinde, noter tasdikli imza beyannamesi, </w:t>
            </w:r>
          </w:p>
          <w:p w:rsidR="0022688F" w:rsidRDefault="0022688F" w:rsidP="00856696">
            <w:pPr>
              <w:spacing w:after="0" w:line="300" w:lineRule="auto"/>
              <w:jc w:val="both"/>
              <w:rPr>
                <w:rFonts w:ascii="Times New Roman" w:hAnsi="Times New Roman" w:cs="Times New Roman"/>
                <w:color w:val="000000"/>
                <w:sz w:val="24"/>
                <w:szCs w:val="24"/>
                <w:lang w:eastAsia="tr-TR"/>
              </w:rPr>
            </w:pPr>
            <w:r w:rsidRPr="00327FB5">
              <w:rPr>
                <w:rFonts w:ascii="Times New Roman" w:hAnsi="Times New Roman" w:cs="Times New Roman"/>
                <w:b/>
                <w:bCs/>
                <w:color w:val="000000"/>
                <w:sz w:val="24"/>
                <w:szCs w:val="24"/>
                <w:lang w:eastAsia="tr-TR"/>
              </w:rPr>
              <w:t>4.1.3.2.</w:t>
            </w:r>
            <w:r w:rsidRPr="00327FB5">
              <w:rPr>
                <w:rFonts w:ascii="Times New Roman" w:hAnsi="Times New Roman" w:cs="Times New Roman"/>
                <w:color w:val="000000"/>
                <w:sz w:val="24"/>
                <w:szCs w:val="24"/>
                <w:lang w:eastAsia="tr-TR"/>
              </w:rPr>
              <w:t xml:space="preserve">Tüzel kişi olması halinde, ilgisine göre tüzel kişiliğin ortakları, üyeleri veya kurucuları ile tüzel </w:t>
            </w:r>
          </w:p>
          <w:p w:rsidR="0022688F" w:rsidRDefault="0022688F" w:rsidP="00856696">
            <w:pPr>
              <w:spacing w:after="0" w:line="30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proofErr w:type="gramStart"/>
            <w:r w:rsidRPr="00327FB5">
              <w:rPr>
                <w:rFonts w:ascii="Times New Roman" w:hAnsi="Times New Roman" w:cs="Times New Roman"/>
                <w:color w:val="000000"/>
                <w:sz w:val="24"/>
                <w:szCs w:val="24"/>
                <w:lang w:eastAsia="tr-TR"/>
              </w:rPr>
              <w:t>kişiliğin</w:t>
            </w:r>
            <w:proofErr w:type="gramEnd"/>
            <w:r w:rsidRPr="00327FB5">
              <w:rPr>
                <w:rFonts w:ascii="Times New Roman" w:hAnsi="Times New Roman" w:cs="Times New Roman"/>
                <w:color w:val="000000"/>
                <w:sz w:val="24"/>
                <w:szCs w:val="24"/>
                <w:lang w:eastAsia="tr-TR"/>
              </w:rPr>
              <w:t xml:space="preserve"> yönetimindeki görevlileri belirten son durumu gösterir Ticaret Sicil Gazetesi veya bu </w:t>
            </w:r>
            <w:r>
              <w:rPr>
                <w:rFonts w:ascii="Times New Roman" w:hAnsi="Times New Roman" w:cs="Times New Roman"/>
                <w:color w:val="000000"/>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color w:val="000000"/>
                <w:sz w:val="24"/>
                <w:szCs w:val="24"/>
                <w:lang w:eastAsia="tr-TR"/>
              </w:rPr>
              <w:t xml:space="preserve">          </w:t>
            </w:r>
            <w:proofErr w:type="gramStart"/>
            <w:r w:rsidRPr="00327FB5">
              <w:rPr>
                <w:rFonts w:ascii="Times New Roman" w:hAnsi="Times New Roman" w:cs="Times New Roman"/>
                <w:color w:val="000000"/>
                <w:sz w:val="24"/>
                <w:szCs w:val="24"/>
                <w:lang w:eastAsia="tr-TR"/>
              </w:rPr>
              <w:t>hususları</w:t>
            </w:r>
            <w:proofErr w:type="gramEnd"/>
            <w:r w:rsidRPr="00327FB5">
              <w:rPr>
                <w:rFonts w:ascii="Times New Roman" w:hAnsi="Times New Roman" w:cs="Times New Roman"/>
                <w:color w:val="000000"/>
                <w:sz w:val="24"/>
                <w:szCs w:val="24"/>
                <w:lang w:eastAsia="tr-TR"/>
              </w:rPr>
              <w:t xml:space="preserve"> tevsik eden belgeler ile tüzel kişiliğin noter tasdikli imza sirküleri,</w:t>
            </w:r>
            <w:r w:rsidRPr="00327FB5">
              <w:rPr>
                <w:rFonts w:ascii="Times New Roman" w:hAnsi="Times New Roman" w:cs="Times New Roman"/>
                <w:color w:val="2F2A22"/>
                <w:sz w:val="24"/>
                <w:szCs w:val="24"/>
                <w:lang w:eastAsia="tr-TR"/>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4.1.4</w:t>
            </w:r>
            <w:r w:rsidRPr="00327FB5">
              <w:rPr>
                <w:rFonts w:ascii="Times New Roman" w:hAnsi="Times New Roman" w:cs="Times New Roman"/>
                <w:color w:val="000000"/>
                <w:sz w:val="24"/>
                <w:szCs w:val="24"/>
                <w:lang w:eastAsia="tr-TR"/>
              </w:rPr>
              <w:t xml:space="preserve">. </w:t>
            </w:r>
            <w:r>
              <w:rPr>
                <w:rFonts w:ascii="Times New Roman" w:hAnsi="Times New Roman" w:cs="Times New Roman"/>
              </w:rPr>
              <w:t>Şekli ve içeriği</w:t>
            </w:r>
            <w:r w:rsidRPr="00FF7550">
              <w:rPr>
                <w:rFonts w:ascii="Times New Roman" w:hAnsi="Times New Roman" w:cs="Times New Roman"/>
              </w:rPr>
              <w:t xml:space="preserve"> Şartnamede belirlenen</w:t>
            </w:r>
            <w:r>
              <w:rPr>
                <w:rFonts w:ascii="Times New Roman" w:hAnsi="Times New Roman" w:cs="Times New Roman"/>
              </w:rPr>
              <w:t xml:space="preserve"> Birim Fiyat</w:t>
            </w:r>
            <w:r w:rsidRPr="00FF7550">
              <w:rPr>
                <w:rFonts w:ascii="Times New Roman" w:hAnsi="Times New Roman" w:cs="Times New Roman"/>
              </w:rPr>
              <w:t xml:space="preserve"> </w:t>
            </w:r>
            <w:r>
              <w:rPr>
                <w:rFonts w:ascii="Times New Roman" w:hAnsi="Times New Roman" w:cs="Times New Roman"/>
              </w:rPr>
              <w:t>T</w:t>
            </w:r>
            <w:r w:rsidRPr="00FF7550">
              <w:rPr>
                <w:rFonts w:ascii="Times New Roman" w:hAnsi="Times New Roman" w:cs="Times New Roman"/>
              </w:rPr>
              <w:t>eklif mektubu</w:t>
            </w:r>
            <w:r w:rsidRPr="00001395">
              <w:rPr>
                <w:rFonts w:ascii="Times New Roman" w:hAnsi="Times New Roman" w:cs="Times New Roman"/>
              </w:rPr>
              <w:t>.</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000000"/>
                <w:sz w:val="24"/>
                <w:szCs w:val="24"/>
                <w:lang w:eastAsia="tr-TR"/>
              </w:rPr>
              <w:t>4.1.5</w:t>
            </w:r>
            <w:r w:rsidRPr="00327FB5">
              <w:rPr>
                <w:rFonts w:ascii="Times New Roman" w:hAnsi="Times New Roman" w:cs="Times New Roman"/>
                <w:color w:val="000000"/>
                <w:sz w:val="24"/>
                <w:szCs w:val="24"/>
                <w:lang w:eastAsia="tr-TR"/>
              </w:rPr>
              <w:t>. İhale konusu işin tamam</w:t>
            </w:r>
            <w:r>
              <w:rPr>
                <w:rFonts w:ascii="Times New Roman" w:hAnsi="Times New Roman" w:cs="Times New Roman"/>
                <w:color w:val="000000"/>
                <w:sz w:val="24"/>
                <w:szCs w:val="24"/>
                <w:lang w:eastAsia="tr-TR"/>
              </w:rPr>
              <w:t>ı</w:t>
            </w:r>
            <w:r w:rsidRPr="00327FB5">
              <w:rPr>
                <w:rFonts w:ascii="Times New Roman" w:hAnsi="Times New Roman" w:cs="Times New Roman"/>
                <w:color w:val="000000"/>
                <w:sz w:val="24"/>
                <w:szCs w:val="24"/>
                <w:lang w:eastAsia="tr-TR"/>
              </w:rPr>
              <w:t xml:space="preserve"> veya bir kısmı alt yüklenicilere yaptırılamaz.</w:t>
            </w:r>
            <w:r w:rsidRPr="00327FB5">
              <w:rPr>
                <w:rFonts w:ascii="Times New Roman" w:hAnsi="Times New Roman" w:cs="Times New Roman"/>
                <w:color w:val="2F2A22"/>
                <w:sz w:val="24"/>
                <w:szCs w:val="24"/>
                <w:lang w:eastAsia="tr-TR"/>
              </w:rPr>
              <w:t xml:space="preserve"> </w:t>
            </w:r>
          </w:p>
          <w:p w:rsidR="00707595" w:rsidRDefault="0022688F" w:rsidP="00856696">
            <w:pPr>
              <w:spacing w:after="0" w:line="300" w:lineRule="auto"/>
              <w:jc w:val="both"/>
              <w:rPr>
                <w:rFonts w:ascii="Times New Roman" w:hAnsi="Times New Roman" w:cs="Times New Roman"/>
                <w:color w:val="000000"/>
                <w:sz w:val="24"/>
                <w:szCs w:val="24"/>
                <w:lang w:eastAsia="tr-TR"/>
              </w:rPr>
            </w:pPr>
            <w:r w:rsidRPr="00327FB5">
              <w:rPr>
                <w:rFonts w:ascii="Times New Roman" w:hAnsi="Times New Roman" w:cs="Times New Roman"/>
                <w:b/>
                <w:bCs/>
                <w:color w:val="000000"/>
                <w:sz w:val="24"/>
                <w:szCs w:val="24"/>
                <w:lang w:eastAsia="tr-TR"/>
              </w:rPr>
              <w:t>4.1.6</w:t>
            </w:r>
            <w:r w:rsidRPr="00327FB5">
              <w:rPr>
                <w:rFonts w:ascii="Times New Roman" w:hAnsi="Times New Roman" w:cs="Times New Roman"/>
                <w:color w:val="000000"/>
                <w:sz w:val="24"/>
                <w:szCs w:val="24"/>
                <w:lang w:eastAsia="tr-TR"/>
              </w:rPr>
              <w:t xml:space="preserve">. Şekli ve içeriği idari şartnamede belirlenen </w:t>
            </w:r>
            <w:r>
              <w:rPr>
                <w:rFonts w:ascii="Times New Roman" w:hAnsi="Times New Roman" w:cs="Times New Roman"/>
                <w:color w:val="000000"/>
                <w:sz w:val="24"/>
                <w:szCs w:val="24"/>
                <w:lang w:eastAsia="tr-TR"/>
              </w:rPr>
              <w:t xml:space="preserve">teklif bedelinin %3’ü oranında </w:t>
            </w:r>
            <w:r w:rsidRPr="00327FB5">
              <w:rPr>
                <w:rFonts w:ascii="Times New Roman" w:hAnsi="Times New Roman" w:cs="Times New Roman"/>
                <w:color w:val="000000"/>
                <w:sz w:val="24"/>
                <w:szCs w:val="24"/>
                <w:lang w:eastAsia="tr-TR"/>
              </w:rPr>
              <w:t>geçici teminat.</w:t>
            </w:r>
          </w:p>
          <w:p w:rsidR="0022688F" w:rsidRPr="00327FB5" w:rsidRDefault="00707595"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b/>
                <w:color w:val="000000"/>
                <w:sz w:val="24"/>
                <w:szCs w:val="24"/>
                <w:lang w:eastAsia="tr-TR"/>
              </w:rPr>
              <w:t>4.1.7.</w:t>
            </w:r>
            <w:r w:rsidR="0022688F" w:rsidRPr="00327FB5">
              <w:rPr>
                <w:rFonts w:ascii="Times New Roman" w:hAnsi="Times New Roman" w:cs="Times New Roman"/>
                <w:color w:val="2F2A22"/>
                <w:sz w:val="24"/>
                <w:szCs w:val="24"/>
                <w:lang w:eastAsia="tr-TR"/>
              </w:rPr>
              <w:t xml:space="preserve"> </w:t>
            </w:r>
            <w:r w:rsidRPr="00707595">
              <w:rPr>
                <w:rFonts w:ascii="Times New Roman" w:hAnsi="Times New Roman" w:cs="Times New Roman"/>
                <w:color w:val="2F2A22"/>
                <w:sz w:val="24"/>
                <w:szCs w:val="24"/>
                <w:lang w:eastAsia="tr-TR"/>
              </w:rPr>
              <w:t>İhale tarihinde vergi ve sigorta borcu olmadığına dair belgeler.</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4.2</w:t>
            </w:r>
            <w:r w:rsidRPr="00327FB5">
              <w:rPr>
                <w:rFonts w:ascii="Times New Roman" w:hAnsi="Times New Roman" w:cs="Times New Roman"/>
                <w:color w:val="2F2A22"/>
                <w:sz w:val="24"/>
                <w:szCs w:val="24"/>
                <w:lang w:eastAsia="tr-TR"/>
              </w:rPr>
              <w:t xml:space="preserve">. </w:t>
            </w:r>
            <w:r>
              <w:rPr>
                <w:rFonts w:ascii="Times New Roman" w:hAnsi="Times New Roman" w:cs="Times New Roman"/>
                <w:color w:val="2F2A22"/>
                <w:sz w:val="24"/>
                <w:szCs w:val="24"/>
                <w:lang w:eastAsia="tr-TR"/>
              </w:rPr>
              <w:t xml:space="preserve">   </w:t>
            </w:r>
            <w:r w:rsidRPr="00327FB5">
              <w:rPr>
                <w:rFonts w:ascii="Times New Roman" w:hAnsi="Times New Roman" w:cs="Times New Roman"/>
                <w:color w:val="2F2A22"/>
                <w:sz w:val="24"/>
                <w:szCs w:val="24"/>
                <w:lang w:eastAsia="tr-TR"/>
              </w:rPr>
              <w:t xml:space="preserve">Mesleki ve teknik yeterliğe ilişkin belgeler ve bu belgelerin taşıması gereken </w:t>
            </w:r>
            <w:proofErr w:type="gramStart"/>
            <w:r w:rsidRPr="00327FB5">
              <w:rPr>
                <w:rFonts w:ascii="Times New Roman" w:hAnsi="Times New Roman" w:cs="Times New Roman"/>
                <w:color w:val="2F2A22"/>
                <w:sz w:val="24"/>
                <w:szCs w:val="24"/>
                <w:lang w:eastAsia="tr-TR"/>
              </w:rPr>
              <w:t>kriterler</w:t>
            </w:r>
            <w:proofErr w:type="gramEnd"/>
            <w:r w:rsidRPr="00327FB5">
              <w:rPr>
                <w:rFonts w:ascii="Times New Roman" w:hAnsi="Times New Roman" w:cs="Times New Roman"/>
                <w:color w:val="2F2A22"/>
                <w:sz w:val="24"/>
                <w:szCs w:val="24"/>
                <w:lang w:eastAsia="tr-TR"/>
              </w:rPr>
              <w:t xml:space="preserve">: </w:t>
            </w:r>
          </w:p>
          <w:p w:rsidR="0022688F" w:rsidRPr="009C1B74" w:rsidRDefault="00C4054D" w:rsidP="00240437">
            <w:pPr>
              <w:spacing w:after="0" w:line="300" w:lineRule="auto"/>
              <w:jc w:val="both"/>
              <w:rPr>
                <w:rFonts w:ascii="Times New Roman" w:hAnsi="Times New Roman" w:cs="Times New Roman"/>
                <w:b/>
                <w:color w:val="2F2A22"/>
                <w:sz w:val="24"/>
                <w:szCs w:val="24"/>
                <w:lang w:eastAsia="tr-TR"/>
              </w:rPr>
            </w:pPr>
            <w:r>
              <w:rPr>
                <w:rFonts w:ascii="Times New Roman" w:hAnsi="Times New Roman" w:cs="Times New Roman"/>
                <w:b/>
                <w:color w:val="2F2A22"/>
                <w:sz w:val="24"/>
                <w:szCs w:val="24"/>
                <w:lang w:eastAsia="tr-TR"/>
              </w:rPr>
              <w:t>4.2.</w:t>
            </w:r>
            <w:r w:rsidR="00947FCA">
              <w:rPr>
                <w:rFonts w:ascii="Times New Roman" w:hAnsi="Times New Roman" w:cs="Times New Roman"/>
                <w:b/>
                <w:color w:val="2F2A22"/>
                <w:sz w:val="24"/>
                <w:szCs w:val="24"/>
                <w:lang w:eastAsia="tr-TR"/>
              </w:rPr>
              <w:t>1</w:t>
            </w:r>
            <w:r>
              <w:rPr>
                <w:rFonts w:ascii="Times New Roman" w:hAnsi="Times New Roman" w:cs="Times New Roman"/>
                <w:b/>
                <w:color w:val="2F2A22"/>
                <w:sz w:val="24"/>
                <w:szCs w:val="24"/>
                <w:lang w:eastAsia="tr-TR"/>
              </w:rPr>
              <w:t>.</w:t>
            </w:r>
            <w:r w:rsidR="00240437" w:rsidRPr="009C1B74">
              <w:rPr>
                <w:rFonts w:ascii="Times New Roman" w:hAnsi="Times New Roman" w:cs="Times New Roman"/>
                <w:b/>
                <w:color w:val="2F2A22"/>
                <w:sz w:val="24"/>
                <w:szCs w:val="24"/>
                <w:lang w:eastAsia="tr-TR"/>
              </w:rPr>
              <w:t xml:space="preserve"> </w:t>
            </w:r>
            <w:r w:rsidR="00947FCA">
              <w:rPr>
                <w:rFonts w:ascii="Times New Roman" w:hAnsi="Times New Roman" w:cs="Times New Roman"/>
                <w:b/>
                <w:color w:val="2F2A22"/>
                <w:sz w:val="24"/>
                <w:szCs w:val="24"/>
                <w:lang w:eastAsia="tr-TR"/>
              </w:rPr>
              <w:t xml:space="preserve">Teklif verecek firmaların </w:t>
            </w:r>
            <w:r w:rsidR="00E61507">
              <w:rPr>
                <w:rFonts w:ascii="Times New Roman" w:hAnsi="Times New Roman" w:cs="Times New Roman"/>
                <w:b/>
                <w:color w:val="2F2A22"/>
                <w:sz w:val="24"/>
                <w:szCs w:val="24"/>
                <w:lang w:eastAsia="tr-TR"/>
              </w:rPr>
              <w:t>“</w:t>
            </w:r>
            <w:r w:rsidR="00947FCA">
              <w:rPr>
                <w:rFonts w:ascii="Times New Roman" w:hAnsi="Times New Roman" w:cs="Times New Roman"/>
                <w:b/>
                <w:color w:val="2F2A22"/>
                <w:sz w:val="24"/>
                <w:szCs w:val="24"/>
                <w:lang w:eastAsia="tr-TR"/>
              </w:rPr>
              <w:t>Çevre Koruma Bildiri Belgesi</w:t>
            </w:r>
            <w:r w:rsidR="00E61507">
              <w:rPr>
                <w:rFonts w:ascii="Times New Roman" w:hAnsi="Times New Roman" w:cs="Times New Roman"/>
                <w:b/>
                <w:color w:val="2F2A22"/>
                <w:sz w:val="24"/>
                <w:szCs w:val="24"/>
                <w:lang w:eastAsia="tr-TR"/>
              </w:rPr>
              <w:t>”</w:t>
            </w:r>
            <w:r w:rsidR="00947FCA">
              <w:rPr>
                <w:rFonts w:ascii="Times New Roman" w:hAnsi="Times New Roman" w:cs="Times New Roman"/>
                <w:b/>
                <w:color w:val="2F2A22"/>
                <w:sz w:val="24"/>
                <w:szCs w:val="24"/>
                <w:lang w:eastAsia="tr-TR"/>
              </w:rPr>
              <w:t xml:space="preserve"> vermeleri zorunludur</w:t>
            </w:r>
            <w:r>
              <w:rPr>
                <w:rFonts w:ascii="Times New Roman" w:hAnsi="Times New Roman" w:cs="Times New Roman"/>
                <w:b/>
                <w:color w:val="2F2A22"/>
                <w:sz w:val="24"/>
                <w:szCs w:val="24"/>
                <w:lang w:eastAsia="tr-TR"/>
              </w:rPr>
              <w:t>,</w:t>
            </w:r>
          </w:p>
          <w:p w:rsidR="0022688F" w:rsidRDefault="00947FCA" w:rsidP="008739A0">
            <w:pPr>
              <w:spacing w:after="0"/>
              <w:jc w:val="both"/>
              <w:rPr>
                <w:rFonts w:ascii="Times New Roman" w:hAnsi="Times New Roman" w:cs="Times New Roman"/>
                <w:b/>
                <w:bCs/>
              </w:rPr>
            </w:pPr>
            <w:r>
              <w:rPr>
                <w:rFonts w:ascii="Times New Roman" w:hAnsi="Times New Roman" w:cs="Times New Roman"/>
                <w:b/>
                <w:bCs/>
                <w:color w:val="2F2A22"/>
                <w:sz w:val="24"/>
                <w:szCs w:val="24"/>
                <w:lang w:eastAsia="tr-TR"/>
              </w:rPr>
              <w:t>4.2.2</w:t>
            </w:r>
            <w:r w:rsidR="0022688F" w:rsidRPr="00980F94">
              <w:rPr>
                <w:rFonts w:ascii="Times New Roman" w:hAnsi="Times New Roman" w:cs="Times New Roman"/>
                <w:b/>
                <w:bCs/>
                <w:color w:val="2F2A22"/>
                <w:sz w:val="24"/>
                <w:szCs w:val="24"/>
                <w:lang w:eastAsia="tr-TR"/>
              </w:rPr>
              <w:t>.</w:t>
            </w:r>
            <w:r w:rsidR="0022688F" w:rsidRPr="00980F94">
              <w:rPr>
                <w:rFonts w:ascii="Times New Roman" w:hAnsi="Times New Roman" w:cs="Times New Roman"/>
              </w:rPr>
              <w:t xml:space="preserve"> İstekliler istenen belgelerin aslı yerine ihaleden önce Birlik Personeli tarafından ‘</w:t>
            </w:r>
            <w:r w:rsidR="0022688F" w:rsidRPr="00980F94">
              <w:rPr>
                <w:rFonts w:ascii="Times New Roman" w:hAnsi="Times New Roman" w:cs="Times New Roman"/>
                <w:b/>
                <w:bCs/>
              </w:rPr>
              <w:t xml:space="preserve">aslı idarece </w:t>
            </w:r>
            <w:r w:rsidR="0022688F">
              <w:rPr>
                <w:rFonts w:ascii="Times New Roman" w:hAnsi="Times New Roman" w:cs="Times New Roman"/>
                <w:b/>
                <w:bCs/>
              </w:rPr>
              <w:t xml:space="preserve">         </w:t>
            </w:r>
          </w:p>
          <w:p w:rsidR="0022688F" w:rsidRDefault="0022688F" w:rsidP="008739A0">
            <w:pPr>
              <w:spacing w:after="0"/>
              <w:jc w:val="both"/>
              <w:rPr>
                <w:rFonts w:ascii="Times New Roman" w:hAnsi="Times New Roman" w:cs="Times New Roman"/>
              </w:rPr>
            </w:pPr>
            <w:r>
              <w:rPr>
                <w:rFonts w:ascii="Times New Roman" w:hAnsi="Times New Roman" w:cs="Times New Roman"/>
                <w:b/>
                <w:bCs/>
              </w:rPr>
              <w:t xml:space="preserve">          </w:t>
            </w:r>
            <w:proofErr w:type="gramStart"/>
            <w:r w:rsidRPr="00980F94">
              <w:rPr>
                <w:rFonts w:ascii="Times New Roman" w:hAnsi="Times New Roman" w:cs="Times New Roman"/>
                <w:b/>
                <w:bCs/>
              </w:rPr>
              <w:t>görülmüştür</w:t>
            </w:r>
            <w:proofErr w:type="gramEnd"/>
            <w:r w:rsidRPr="00980F94">
              <w:rPr>
                <w:rFonts w:ascii="Times New Roman" w:hAnsi="Times New Roman" w:cs="Times New Roman"/>
              </w:rPr>
              <w:t xml:space="preserve">’ veya bu anlama gelecek şerh düşülen ve aslı kendilerine iade edilen belgelerin suretlerini </w:t>
            </w:r>
            <w:r>
              <w:rPr>
                <w:rFonts w:ascii="Times New Roman" w:hAnsi="Times New Roman" w:cs="Times New Roman"/>
              </w:rPr>
              <w:t xml:space="preserve">  </w:t>
            </w:r>
          </w:p>
          <w:p w:rsidR="0022688F" w:rsidRPr="00181C4A" w:rsidRDefault="0022688F" w:rsidP="008739A0">
            <w:pPr>
              <w:spacing w:after="0"/>
              <w:jc w:val="both"/>
              <w:rPr>
                <w:rFonts w:ascii="Times New Roman" w:hAnsi="Times New Roman" w:cs="Times New Roman"/>
                <w:b/>
                <w:bCs/>
              </w:rPr>
            </w:pPr>
            <w:r>
              <w:rPr>
                <w:rFonts w:ascii="Times New Roman" w:hAnsi="Times New Roman" w:cs="Times New Roman"/>
              </w:rPr>
              <w:t xml:space="preserve">          </w:t>
            </w:r>
            <w:proofErr w:type="gramStart"/>
            <w:r w:rsidRPr="00980F94">
              <w:rPr>
                <w:rFonts w:ascii="Times New Roman" w:hAnsi="Times New Roman" w:cs="Times New Roman"/>
              </w:rPr>
              <w:t>de</w:t>
            </w:r>
            <w:proofErr w:type="gramEnd"/>
            <w:r w:rsidRPr="00980F94">
              <w:rPr>
                <w:rFonts w:ascii="Times New Roman" w:hAnsi="Times New Roman" w:cs="Times New Roman"/>
              </w:rPr>
              <w:t xml:space="preserve"> tekliflerine ekleyebilirler.</w:t>
            </w:r>
            <w:r>
              <w:rPr>
                <w:rFonts w:ascii="Times New Roman" w:hAnsi="Times New Roman" w:cs="Times New Roman"/>
                <w:color w:val="2F2A22"/>
                <w:sz w:val="24"/>
                <w:szCs w:val="24"/>
                <w:lang w:eastAsia="tr-TR"/>
              </w:rPr>
              <w:t xml:space="preserve"> </w:t>
            </w:r>
          </w:p>
          <w:p w:rsidR="0022688F" w:rsidRDefault="0022688F" w:rsidP="00856696">
            <w:pPr>
              <w:spacing w:after="0" w:line="300" w:lineRule="auto"/>
              <w:jc w:val="both"/>
              <w:rPr>
                <w:rFonts w:ascii="Times New Roman" w:hAnsi="Times New Roman" w:cs="Times New Roman"/>
              </w:rPr>
            </w:pPr>
            <w:r w:rsidRPr="00001395">
              <w:rPr>
                <w:rFonts w:ascii="Times New Roman" w:hAnsi="Times New Roman" w:cs="Times New Roman"/>
                <w:b/>
                <w:bCs/>
              </w:rPr>
              <w:t>5-</w:t>
            </w:r>
            <w:r w:rsidRPr="00001395">
              <w:rPr>
                <w:rFonts w:ascii="Times New Roman" w:hAnsi="Times New Roman" w:cs="Times New Roman"/>
              </w:rPr>
              <w:t xml:space="preserve"> </w:t>
            </w:r>
            <w:r>
              <w:rPr>
                <w:rFonts w:ascii="Times New Roman" w:hAnsi="Times New Roman" w:cs="Times New Roman"/>
              </w:rPr>
              <w:t xml:space="preserve">    </w:t>
            </w:r>
            <w:r w:rsidRPr="00001395">
              <w:rPr>
                <w:rFonts w:ascii="Times New Roman" w:hAnsi="Times New Roman" w:cs="Times New Roman"/>
              </w:rPr>
              <w:t xml:space="preserve">Köylere Hizmet Götürme Birliği İhale Yönetmeliğinin 11 ve 12 inci maddesinde belirtilen durumlarda </w:t>
            </w:r>
            <w:r>
              <w:rPr>
                <w:rFonts w:ascii="Times New Roman" w:hAnsi="Times New Roman" w:cs="Times New Roman"/>
              </w:rPr>
              <w:t xml:space="preserve">   </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Pr>
                <w:rFonts w:ascii="Times New Roman" w:hAnsi="Times New Roman" w:cs="Times New Roman"/>
              </w:rPr>
              <w:t xml:space="preserve">           </w:t>
            </w:r>
            <w:proofErr w:type="gramStart"/>
            <w:r w:rsidRPr="00001395">
              <w:rPr>
                <w:rFonts w:ascii="Times New Roman" w:hAnsi="Times New Roman" w:cs="Times New Roman"/>
              </w:rPr>
              <w:t>bulunmadığına</w:t>
            </w:r>
            <w:proofErr w:type="gramEnd"/>
            <w:r w:rsidRPr="00001395">
              <w:rPr>
                <w:rFonts w:ascii="Times New Roman" w:hAnsi="Times New Roman" w:cs="Times New Roman"/>
              </w:rPr>
              <w:t xml:space="preserve"> ilişkin taahhütname</w:t>
            </w:r>
            <w:r>
              <w:rPr>
                <w:rFonts w:ascii="Times New Roman" w:hAnsi="Times New Roman" w:cs="Times New Roman"/>
              </w:rPr>
              <w:t>,</w:t>
            </w:r>
          </w:p>
          <w:p w:rsidR="0022688F" w:rsidRPr="00327FB5" w:rsidRDefault="0022688F" w:rsidP="00856696">
            <w:pPr>
              <w:spacing w:after="0" w:line="300" w:lineRule="auto"/>
              <w:jc w:val="both"/>
              <w:rPr>
                <w:rFonts w:ascii="Times New Roman" w:hAnsi="Times New Roman" w:cs="Times New Roman"/>
                <w:color w:val="444444"/>
                <w:sz w:val="24"/>
                <w:szCs w:val="24"/>
                <w:lang w:eastAsia="tr-TR"/>
              </w:rPr>
            </w:pPr>
            <w:r w:rsidRPr="00327FB5">
              <w:rPr>
                <w:rFonts w:ascii="Times New Roman" w:hAnsi="Times New Roman" w:cs="Times New Roman"/>
                <w:b/>
                <w:bCs/>
                <w:color w:val="2F2A22"/>
                <w:sz w:val="24"/>
                <w:szCs w:val="24"/>
                <w:lang w:eastAsia="tr-TR"/>
              </w:rPr>
              <w:t>6-</w:t>
            </w:r>
            <w:r>
              <w:rPr>
                <w:rFonts w:ascii="Times New Roman" w:hAnsi="Times New Roman" w:cs="Times New Roman"/>
                <w:b/>
                <w:bCs/>
                <w:color w:val="2F2A22"/>
                <w:sz w:val="24"/>
                <w:szCs w:val="24"/>
                <w:lang w:eastAsia="tr-TR"/>
              </w:rPr>
              <w:t xml:space="preserve">       </w:t>
            </w:r>
            <w:r w:rsidRPr="00327FB5">
              <w:rPr>
                <w:rFonts w:ascii="Times New Roman" w:hAnsi="Times New Roman" w:cs="Times New Roman"/>
                <w:color w:val="2F2A22"/>
                <w:sz w:val="24"/>
                <w:szCs w:val="24"/>
                <w:lang w:eastAsia="tr-TR"/>
              </w:rPr>
              <w:t xml:space="preserve">Ekonomik açıdan en avantajlı teklif, en düşük fiyat esasına göre belirlenecektir. </w:t>
            </w:r>
          </w:p>
          <w:p w:rsidR="0022688F" w:rsidRDefault="0022688F" w:rsidP="00856696">
            <w:pPr>
              <w:spacing w:after="0" w:line="300" w:lineRule="auto"/>
              <w:jc w:val="both"/>
              <w:rPr>
                <w:rFonts w:ascii="Times New Roman" w:hAnsi="Times New Roman" w:cs="Times New Roman"/>
                <w:color w:val="2F2A22"/>
                <w:sz w:val="24"/>
                <w:szCs w:val="24"/>
                <w:lang w:eastAsia="tr-TR"/>
              </w:rPr>
            </w:pPr>
            <w:r w:rsidRPr="00327FB5">
              <w:rPr>
                <w:rFonts w:ascii="Times New Roman" w:hAnsi="Times New Roman" w:cs="Times New Roman"/>
                <w:b/>
                <w:bCs/>
                <w:color w:val="2F2A22"/>
                <w:sz w:val="24"/>
                <w:szCs w:val="24"/>
                <w:lang w:eastAsia="tr-TR"/>
              </w:rPr>
              <w:t>7</w:t>
            </w:r>
            <w:r w:rsidRPr="00327FB5">
              <w:rPr>
                <w:rFonts w:ascii="Times New Roman" w:hAnsi="Times New Roman" w:cs="Times New Roman"/>
                <w:color w:val="2F2A22"/>
                <w:sz w:val="24"/>
                <w:szCs w:val="24"/>
                <w:lang w:eastAsia="tr-TR"/>
              </w:rPr>
              <w:t>-</w:t>
            </w:r>
            <w:r>
              <w:rPr>
                <w:rFonts w:ascii="Times New Roman" w:hAnsi="Times New Roman" w:cs="Times New Roman"/>
                <w:color w:val="2F2A22"/>
                <w:sz w:val="24"/>
                <w:szCs w:val="24"/>
                <w:lang w:eastAsia="tr-TR"/>
              </w:rPr>
              <w:t xml:space="preserve">       </w:t>
            </w:r>
            <w:r w:rsidRPr="00327FB5">
              <w:rPr>
                <w:rFonts w:ascii="Times New Roman" w:hAnsi="Times New Roman" w:cs="Times New Roman"/>
                <w:color w:val="2F2A22"/>
                <w:sz w:val="24"/>
                <w:szCs w:val="24"/>
                <w:lang w:eastAsia="tr-TR"/>
              </w:rPr>
              <w:t xml:space="preserve">İhaleye sadece yerli istekliler katılabilecektir. </w:t>
            </w:r>
          </w:p>
          <w:p w:rsidR="00B41E96" w:rsidRPr="00181C4A" w:rsidRDefault="00B41E96" w:rsidP="00856696">
            <w:pPr>
              <w:spacing w:after="0" w:line="300" w:lineRule="auto"/>
              <w:jc w:val="both"/>
              <w:rPr>
                <w:rFonts w:ascii="Times New Roman" w:hAnsi="Times New Roman" w:cs="Times New Roman"/>
                <w:color w:val="444444"/>
                <w:sz w:val="24"/>
                <w:szCs w:val="24"/>
                <w:lang w:eastAsia="tr-TR"/>
              </w:rPr>
            </w:pPr>
          </w:p>
          <w:tbl>
            <w:tblPr>
              <w:tblW w:w="10031" w:type="dxa"/>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6"/>
              <w:gridCol w:w="9495"/>
            </w:tblGrid>
            <w:tr w:rsidR="0022688F" w:rsidRPr="00CD75E0" w:rsidTr="000760C2">
              <w:trPr>
                <w:trHeight w:val="981"/>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181C4A">
                  <w:pPr>
                    <w:tabs>
                      <w:tab w:val="left" w:pos="142"/>
                    </w:tabs>
                    <w:rPr>
                      <w:b/>
                      <w:bCs/>
                    </w:rPr>
                  </w:pPr>
                  <w:r>
                    <w:rPr>
                      <w:b/>
                      <w:bCs/>
                    </w:rPr>
                    <w:t>8-</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jc w:val="both"/>
                    <w:rPr>
                      <w:rFonts w:ascii="Times New Roman" w:hAnsi="Times New Roman" w:cs="Times New Roman"/>
                      <w:sz w:val="24"/>
                      <w:szCs w:val="24"/>
                    </w:rPr>
                  </w:pPr>
                  <w:r w:rsidRPr="00181C4A">
                    <w:rPr>
                      <w:rFonts w:ascii="Times New Roman" w:hAnsi="Times New Roman" w:cs="Times New Roman"/>
                      <w:sz w:val="24"/>
                      <w:szCs w:val="24"/>
                    </w:rPr>
                    <w:t>İhale dokümanı Köylere Hizmet Götürme Birliği</w:t>
                  </w:r>
                  <w:r w:rsidRPr="00181C4A">
                    <w:rPr>
                      <w:rFonts w:ascii="Times New Roman" w:hAnsi="Times New Roman" w:cs="Times New Roman"/>
                      <w:color w:val="808080"/>
                      <w:sz w:val="24"/>
                      <w:szCs w:val="24"/>
                    </w:rPr>
                    <w:t xml:space="preserve"> </w:t>
                  </w:r>
                  <w:r w:rsidRPr="00181C4A">
                    <w:rPr>
                      <w:rFonts w:ascii="Times New Roman" w:hAnsi="Times New Roman" w:cs="Times New Roman"/>
                      <w:sz w:val="24"/>
                      <w:szCs w:val="24"/>
                    </w:rPr>
                    <w:t xml:space="preserve">adresinde görülebilir ve </w:t>
                  </w:r>
                  <w:r w:rsidR="008E0A11">
                    <w:rPr>
                      <w:rFonts w:ascii="Times New Roman" w:hAnsi="Times New Roman" w:cs="Times New Roman"/>
                      <w:b/>
                      <w:bCs/>
                      <w:sz w:val="24"/>
                      <w:szCs w:val="24"/>
                    </w:rPr>
                    <w:t>2</w:t>
                  </w:r>
                  <w:r w:rsidR="00233B2F">
                    <w:rPr>
                      <w:rFonts w:ascii="Times New Roman" w:hAnsi="Times New Roman" w:cs="Times New Roman"/>
                      <w:b/>
                      <w:bCs/>
                      <w:sz w:val="24"/>
                      <w:szCs w:val="24"/>
                    </w:rPr>
                    <w:t>0</w:t>
                  </w:r>
                  <w:r w:rsidRPr="00181C4A">
                    <w:rPr>
                      <w:rFonts w:ascii="Times New Roman" w:hAnsi="Times New Roman" w:cs="Times New Roman"/>
                      <w:b/>
                      <w:bCs/>
                      <w:sz w:val="24"/>
                      <w:szCs w:val="24"/>
                    </w:rPr>
                    <w:t>0,00-TL (</w:t>
                  </w:r>
                  <w:proofErr w:type="spellStart"/>
                  <w:r w:rsidR="008E0A11">
                    <w:rPr>
                      <w:rFonts w:ascii="Times New Roman" w:hAnsi="Times New Roman" w:cs="Times New Roman"/>
                      <w:b/>
                      <w:bCs/>
                      <w:sz w:val="24"/>
                      <w:szCs w:val="24"/>
                    </w:rPr>
                    <w:t>İkiyüz</w:t>
                  </w:r>
                  <w:proofErr w:type="spellEnd"/>
                  <w:r w:rsidRPr="00181C4A">
                    <w:rPr>
                      <w:rFonts w:ascii="Times New Roman" w:hAnsi="Times New Roman" w:cs="Times New Roman"/>
                      <w:b/>
                      <w:bCs/>
                      <w:sz w:val="24"/>
                      <w:szCs w:val="24"/>
                    </w:rPr>
                    <w:t>-TL)</w:t>
                  </w:r>
                  <w:r w:rsidRPr="00181C4A">
                    <w:rPr>
                      <w:rFonts w:ascii="Times New Roman" w:hAnsi="Times New Roman" w:cs="Times New Roman"/>
                      <w:sz w:val="24"/>
                      <w:szCs w:val="24"/>
                    </w:rPr>
                    <w:t xml:space="preserve"> karşılığı aynı adresten temin edilebilir. İhaleye teklif verecek olanların ihale dokümanını satın almaları zorunludur.</w:t>
                  </w:r>
                </w:p>
                <w:p w:rsidR="00B41E96" w:rsidRPr="00181C4A" w:rsidRDefault="00B41E96" w:rsidP="008739A0">
                  <w:pPr>
                    <w:spacing w:after="0"/>
                    <w:jc w:val="both"/>
                    <w:rPr>
                      <w:rFonts w:ascii="Times New Roman" w:hAnsi="Times New Roman" w:cs="Times New Roman"/>
                      <w:sz w:val="24"/>
                      <w:szCs w:val="24"/>
                    </w:rPr>
                  </w:pPr>
                </w:p>
              </w:tc>
            </w:tr>
            <w:tr w:rsidR="0022688F" w:rsidRPr="00CD75E0"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9-</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rPr>
                      <w:rFonts w:ascii="Times New Roman" w:hAnsi="Times New Roman" w:cs="Times New Roman"/>
                      <w:sz w:val="24"/>
                      <w:szCs w:val="24"/>
                    </w:rPr>
                  </w:pPr>
                  <w:r w:rsidRPr="00181C4A">
                    <w:rPr>
                      <w:rFonts w:ascii="Times New Roman" w:hAnsi="Times New Roman" w:cs="Times New Roman"/>
                      <w:sz w:val="24"/>
                      <w:szCs w:val="24"/>
                    </w:rPr>
                    <w:t>İhale dokümanında belirtilmeyen hususlara ilanda yer verilmemiştir.</w:t>
                  </w:r>
                </w:p>
                <w:p w:rsidR="00B41E96" w:rsidRPr="00181C4A" w:rsidRDefault="00B41E96" w:rsidP="008739A0">
                  <w:pPr>
                    <w:spacing w:after="0"/>
                    <w:rPr>
                      <w:rFonts w:ascii="Times New Roman" w:hAnsi="Times New Roman" w:cs="Times New Roman"/>
                      <w:sz w:val="24"/>
                      <w:szCs w:val="24"/>
                    </w:rPr>
                  </w:pPr>
                </w:p>
              </w:tc>
            </w:tr>
            <w:tr w:rsidR="0022688F" w:rsidRPr="00CD75E0"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10-</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rPr>
                      <w:rFonts w:ascii="Times New Roman" w:hAnsi="Times New Roman" w:cs="Times New Roman"/>
                      <w:sz w:val="24"/>
                      <w:szCs w:val="24"/>
                    </w:rPr>
                  </w:pPr>
                  <w:r w:rsidRPr="00181C4A">
                    <w:rPr>
                      <w:rFonts w:ascii="Times New Roman" w:hAnsi="Times New Roman" w:cs="Times New Roman"/>
                      <w:sz w:val="24"/>
                      <w:szCs w:val="24"/>
                    </w:rPr>
                    <w:t>Birlik ihalelerinde; Köylere Hizmet Götürme Birliği ihale yönetmeliği hükümleri uygulanır.</w:t>
                  </w:r>
                </w:p>
                <w:p w:rsidR="00B41E96" w:rsidRPr="00181C4A" w:rsidRDefault="00B41E96" w:rsidP="008739A0">
                  <w:pPr>
                    <w:spacing w:after="0"/>
                    <w:rPr>
                      <w:rFonts w:ascii="Times New Roman" w:hAnsi="Times New Roman" w:cs="Times New Roman"/>
                      <w:sz w:val="24"/>
                      <w:szCs w:val="24"/>
                    </w:rPr>
                  </w:pPr>
                </w:p>
              </w:tc>
            </w:tr>
            <w:tr w:rsidR="0022688F" w:rsidRPr="00CD75E0" w:rsidTr="000760C2">
              <w:trPr>
                <w:trHeight w:val="753"/>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11-</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rPr>
                      <w:rFonts w:ascii="Times New Roman" w:hAnsi="Times New Roman" w:cs="Times New Roman"/>
                      <w:sz w:val="24"/>
                      <w:szCs w:val="24"/>
                    </w:rPr>
                  </w:pPr>
                  <w:r w:rsidRPr="00181C4A">
                    <w:rPr>
                      <w:rFonts w:ascii="Times New Roman" w:hAnsi="Times New Roman" w:cs="Times New Roman"/>
                      <w:sz w:val="24"/>
                      <w:szCs w:val="24"/>
                    </w:rPr>
                    <w:t>Tekli</w:t>
                  </w:r>
                  <w:r w:rsidR="00DD2178">
                    <w:rPr>
                      <w:rFonts w:ascii="Times New Roman" w:hAnsi="Times New Roman" w:cs="Times New Roman"/>
                      <w:sz w:val="24"/>
                      <w:szCs w:val="24"/>
                    </w:rPr>
                    <w:t>fler ihale saatinden önce Gökçeada</w:t>
                  </w:r>
                  <w:r w:rsidRPr="00181C4A">
                    <w:rPr>
                      <w:rFonts w:ascii="Times New Roman" w:hAnsi="Times New Roman" w:cs="Times New Roman"/>
                      <w:sz w:val="24"/>
                      <w:szCs w:val="24"/>
                    </w:rPr>
                    <w:t xml:space="preserve"> Kaymak</w:t>
                  </w:r>
                  <w:r w:rsidR="00BE3020">
                    <w:rPr>
                      <w:rFonts w:ascii="Times New Roman" w:hAnsi="Times New Roman" w:cs="Times New Roman"/>
                      <w:sz w:val="24"/>
                      <w:szCs w:val="24"/>
                    </w:rPr>
                    <w:t>am</w:t>
                  </w:r>
                  <w:r w:rsidRPr="00181C4A">
                    <w:rPr>
                      <w:rFonts w:ascii="Times New Roman" w:hAnsi="Times New Roman" w:cs="Times New Roman"/>
                      <w:sz w:val="24"/>
                      <w:szCs w:val="24"/>
                    </w:rPr>
                    <w:t xml:space="preserve">lığı Köylere Hizmet Götürme Birliğine </w:t>
                  </w:r>
                  <w:r w:rsidRPr="00181C4A">
                    <w:rPr>
                      <w:rFonts w:ascii="Times New Roman" w:hAnsi="Times New Roman" w:cs="Times New Roman"/>
                      <w:b/>
                      <w:bCs/>
                      <w:sz w:val="24"/>
                      <w:szCs w:val="24"/>
                    </w:rPr>
                    <w:t>elden teslim</w:t>
                  </w:r>
                  <w:r w:rsidRPr="00181C4A">
                    <w:rPr>
                      <w:rFonts w:ascii="Times New Roman" w:hAnsi="Times New Roman" w:cs="Times New Roman"/>
                      <w:sz w:val="24"/>
                      <w:szCs w:val="24"/>
                    </w:rPr>
                    <w:t xml:space="preserve"> edilecektir. </w:t>
                  </w:r>
                  <w:r w:rsidRPr="00181C4A">
                    <w:rPr>
                      <w:rFonts w:ascii="Times New Roman" w:hAnsi="Times New Roman" w:cs="Times New Roman"/>
                      <w:b/>
                      <w:bCs/>
                      <w:sz w:val="24"/>
                      <w:szCs w:val="24"/>
                    </w:rPr>
                    <w:t>Posta ile yapılan başvurular kabul edilmeyecektir</w:t>
                  </w:r>
                  <w:r w:rsidRPr="00181C4A">
                    <w:rPr>
                      <w:rFonts w:ascii="Times New Roman" w:hAnsi="Times New Roman" w:cs="Times New Roman"/>
                      <w:sz w:val="24"/>
                      <w:szCs w:val="24"/>
                    </w:rPr>
                    <w:t>.</w:t>
                  </w:r>
                </w:p>
                <w:p w:rsidR="00B41E96" w:rsidRPr="00181C4A" w:rsidRDefault="00B41E96" w:rsidP="008739A0">
                  <w:pPr>
                    <w:spacing w:after="0"/>
                    <w:rPr>
                      <w:rFonts w:ascii="Times New Roman" w:hAnsi="Times New Roman" w:cs="Times New Roman"/>
                      <w:sz w:val="24"/>
                      <w:szCs w:val="24"/>
                    </w:rPr>
                  </w:pPr>
                </w:p>
              </w:tc>
            </w:tr>
            <w:tr w:rsidR="0022688F" w:rsidRPr="00CD75E0" w:rsidTr="000760C2">
              <w:trPr>
                <w:trHeight w:val="707"/>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Pr>
                      <w:b/>
                      <w:bCs/>
                    </w:rPr>
                    <w:t>12-</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rPr>
                      <w:rFonts w:ascii="Times New Roman" w:hAnsi="Times New Roman" w:cs="Times New Roman"/>
                      <w:b/>
                      <w:bCs/>
                      <w:sz w:val="24"/>
                      <w:szCs w:val="24"/>
                    </w:rPr>
                  </w:pPr>
                  <w:r w:rsidRPr="00181C4A">
                    <w:rPr>
                      <w:rFonts w:ascii="Times New Roman" w:hAnsi="Times New Roman" w:cs="Times New Roman"/>
                      <w:sz w:val="24"/>
                      <w:szCs w:val="24"/>
                    </w:rPr>
                    <w:t xml:space="preserve">İstekliler tekliflerini,  birim fiyat üzerinden yapacak ve sözleşme imzalanacaktır. </w:t>
                  </w:r>
                  <w:r w:rsidRPr="00181C4A">
                    <w:rPr>
                      <w:rFonts w:ascii="Times New Roman" w:hAnsi="Times New Roman" w:cs="Times New Roman"/>
                      <w:b/>
                      <w:bCs/>
                      <w:sz w:val="24"/>
                      <w:szCs w:val="24"/>
                    </w:rPr>
                    <w:t>KDV Hariç teklif verilecektir.</w:t>
                  </w:r>
                </w:p>
                <w:p w:rsidR="00B41E96" w:rsidRPr="00181C4A" w:rsidRDefault="00B41E96" w:rsidP="008739A0">
                  <w:pPr>
                    <w:spacing w:after="0"/>
                    <w:rPr>
                      <w:rFonts w:ascii="Times New Roman" w:hAnsi="Times New Roman" w:cs="Times New Roman"/>
                      <w:sz w:val="24"/>
                      <w:szCs w:val="24"/>
                    </w:rPr>
                  </w:pPr>
                </w:p>
              </w:tc>
            </w:tr>
            <w:tr w:rsidR="0022688F" w:rsidRPr="00CD75E0" w:rsidTr="000760C2">
              <w:trPr>
                <w:trHeight w:val="1270"/>
              </w:trPr>
              <w:tc>
                <w:tcPr>
                  <w:tcW w:w="536" w:type="dxa"/>
                  <w:tcBorders>
                    <w:top w:val="dotted" w:sz="4" w:space="0" w:color="auto"/>
                    <w:left w:val="dotted" w:sz="4" w:space="0" w:color="auto"/>
                    <w:bottom w:val="dotted" w:sz="4" w:space="0" w:color="auto"/>
                    <w:right w:val="dotted" w:sz="4" w:space="0" w:color="auto"/>
                  </w:tcBorders>
                  <w:vAlign w:val="center"/>
                </w:tcPr>
                <w:p w:rsidR="0022688F" w:rsidRPr="00D45C71" w:rsidRDefault="0022688F" w:rsidP="000760C2">
                  <w:pPr>
                    <w:rPr>
                      <w:b/>
                      <w:bCs/>
                    </w:rPr>
                  </w:pPr>
                  <w:r w:rsidRPr="00D45C71">
                    <w:rPr>
                      <w:b/>
                      <w:bCs/>
                    </w:rPr>
                    <w:t>1</w:t>
                  </w:r>
                  <w:r>
                    <w:rPr>
                      <w:b/>
                      <w:bCs/>
                    </w:rPr>
                    <w:t>3</w:t>
                  </w:r>
                  <w:r w:rsidRPr="00D45C71">
                    <w:rPr>
                      <w:b/>
                      <w:bCs/>
                    </w:rPr>
                    <w:t>-</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DB77CF" w:rsidP="008739A0">
                  <w:pPr>
                    <w:spacing w:after="0"/>
                    <w:rPr>
                      <w:rFonts w:ascii="Times New Roman" w:hAnsi="Times New Roman" w:cs="Times New Roman"/>
                      <w:b/>
                      <w:bCs/>
                      <w:sz w:val="24"/>
                      <w:szCs w:val="24"/>
                    </w:rPr>
                  </w:pPr>
                  <w:r w:rsidRPr="00DB77CF">
                    <w:rPr>
                      <w:rFonts w:ascii="Times New Roman" w:hAnsi="Times New Roman" w:cs="Times New Roman"/>
                      <w:sz w:val="24"/>
                      <w:szCs w:val="24"/>
                    </w:rPr>
                    <w:t>İstekliler teklif ettikleri bedelin % 3'ünden az olmamak üzere kendi belirleyecekleri tutarda geçici teminat vereceklerdir. İhaleyi alan Firma sözleşme sırasında teklif edilen toplam bedelin % 6 nispetinden az olmamak üzere Kesin Teminat vereceklerdir.</w:t>
                  </w:r>
                  <w:r w:rsidR="0022688F" w:rsidRPr="00181C4A">
                    <w:rPr>
                      <w:rFonts w:ascii="Times New Roman" w:hAnsi="Times New Roman" w:cs="Times New Roman"/>
                      <w:sz w:val="24"/>
                      <w:szCs w:val="24"/>
                    </w:rPr>
                    <w:t xml:space="preserve"> </w:t>
                  </w:r>
                  <w:r w:rsidR="0022688F" w:rsidRPr="00181C4A">
                    <w:rPr>
                      <w:rFonts w:ascii="Times New Roman" w:hAnsi="Times New Roman" w:cs="Times New Roman"/>
                      <w:b/>
                      <w:bCs/>
                      <w:sz w:val="24"/>
                      <w:szCs w:val="24"/>
                    </w:rPr>
                    <w:t xml:space="preserve">(Teminat mektubu veya T.C Ziraat Bankası </w:t>
                  </w:r>
                  <w:r w:rsidR="00233B2F">
                    <w:rPr>
                      <w:rFonts w:ascii="Times New Roman" w:hAnsi="Times New Roman" w:cs="Times New Roman"/>
                      <w:b/>
                      <w:bCs/>
                      <w:sz w:val="24"/>
                      <w:szCs w:val="24"/>
                    </w:rPr>
                    <w:t>Gökçeada</w:t>
                  </w:r>
                  <w:r w:rsidR="0022688F" w:rsidRPr="00181C4A">
                    <w:rPr>
                      <w:rFonts w:ascii="Times New Roman" w:hAnsi="Times New Roman" w:cs="Times New Roman"/>
                      <w:b/>
                      <w:bCs/>
                      <w:sz w:val="24"/>
                      <w:szCs w:val="24"/>
                    </w:rPr>
                    <w:t xml:space="preserve"> Şubesinin T</w:t>
                  </w:r>
                  <w:r w:rsidR="00233B2F">
                    <w:rPr>
                      <w:rFonts w:ascii="Times New Roman" w:hAnsi="Times New Roman" w:cs="Times New Roman"/>
                      <w:b/>
                      <w:bCs/>
                      <w:sz w:val="24"/>
                      <w:szCs w:val="24"/>
                    </w:rPr>
                    <w:t>R63 0001 0003 4154 8008 5950 01</w:t>
                  </w:r>
                  <w:r w:rsidR="0022688F" w:rsidRPr="00181C4A">
                    <w:rPr>
                      <w:rFonts w:ascii="Times New Roman" w:hAnsi="Times New Roman" w:cs="Times New Roman"/>
                      <w:b/>
                      <w:bCs/>
                      <w:sz w:val="24"/>
                      <w:szCs w:val="24"/>
                    </w:rPr>
                    <w:t xml:space="preserve"> </w:t>
                  </w:r>
                  <w:proofErr w:type="spellStart"/>
                  <w:r w:rsidR="0022688F" w:rsidRPr="00181C4A">
                    <w:rPr>
                      <w:rFonts w:ascii="Times New Roman" w:hAnsi="Times New Roman" w:cs="Times New Roman"/>
                      <w:b/>
                      <w:bCs/>
                      <w:sz w:val="24"/>
                      <w:szCs w:val="24"/>
                    </w:rPr>
                    <w:t>nolu</w:t>
                  </w:r>
                  <w:proofErr w:type="spellEnd"/>
                  <w:r w:rsidR="0022688F" w:rsidRPr="00181C4A">
                    <w:rPr>
                      <w:rFonts w:ascii="Times New Roman" w:hAnsi="Times New Roman" w:cs="Times New Roman"/>
                      <w:b/>
                      <w:bCs/>
                      <w:sz w:val="24"/>
                      <w:szCs w:val="24"/>
                    </w:rPr>
                    <w:t xml:space="preserve"> hesabına yatırıldığına dair </w:t>
                  </w:r>
                  <w:proofErr w:type="gramStart"/>
                  <w:r w:rsidR="0022688F" w:rsidRPr="00181C4A">
                    <w:rPr>
                      <w:rFonts w:ascii="Times New Roman" w:hAnsi="Times New Roman" w:cs="Times New Roman"/>
                      <w:b/>
                      <w:bCs/>
                      <w:sz w:val="24"/>
                      <w:szCs w:val="24"/>
                    </w:rPr>
                    <w:t>dekont</w:t>
                  </w:r>
                  <w:proofErr w:type="gramEnd"/>
                  <w:r w:rsidR="0022688F" w:rsidRPr="00181C4A">
                    <w:rPr>
                      <w:rFonts w:ascii="Times New Roman" w:hAnsi="Times New Roman" w:cs="Times New Roman"/>
                      <w:b/>
                      <w:bCs/>
                      <w:sz w:val="24"/>
                      <w:szCs w:val="24"/>
                    </w:rPr>
                    <w:t>)</w:t>
                  </w:r>
                </w:p>
                <w:p w:rsidR="00B41E96" w:rsidRPr="00181C4A" w:rsidRDefault="00B41E96" w:rsidP="008739A0">
                  <w:pPr>
                    <w:spacing w:after="0"/>
                    <w:rPr>
                      <w:rFonts w:ascii="Times New Roman" w:hAnsi="Times New Roman" w:cs="Times New Roman"/>
                      <w:sz w:val="24"/>
                      <w:szCs w:val="24"/>
                    </w:rPr>
                  </w:pPr>
                </w:p>
              </w:tc>
            </w:tr>
            <w:tr w:rsidR="0022688F" w:rsidRPr="00181C4A"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b/>
                      <w:bCs/>
                      <w:sz w:val="24"/>
                      <w:szCs w:val="24"/>
                    </w:rPr>
                  </w:pPr>
                  <w:r w:rsidRPr="00181C4A">
                    <w:rPr>
                      <w:rFonts w:ascii="Times New Roman" w:hAnsi="Times New Roman" w:cs="Times New Roman"/>
                      <w:b/>
                      <w:bCs/>
                      <w:sz w:val="24"/>
                      <w:szCs w:val="24"/>
                    </w:rPr>
                    <w:t>14-</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rPr>
                      <w:rFonts w:ascii="Times New Roman" w:hAnsi="Times New Roman" w:cs="Times New Roman"/>
                      <w:sz w:val="24"/>
                      <w:szCs w:val="24"/>
                    </w:rPr>
                  </w:pPr>
                  <w:r w:rsidRPr="00181C4A">
                    <w:rPr>
                      <w:rFonts w:ascii="Times New Roman" w:hAnsi="Times New Roman" w:cs="Times New Roman"/>
                      <w:sz w:val="24"/>
                      <w:szCs w:val="24"/>
                    </w:rPr>
                    <w:t>Verilen tekliflerin geçer</w:t>
                  </w:r>
                  <w:r w:rsidR="00BE3020">
                    <w:rPr>
                      <w:rFonts w:ascii="Times New Roman" w:hAnsi="Times New Roman" w:cs="Times New Roman"/>
                      <w:sz w:val="24"/>
                      <w:szCs w:val="24"/>
                    </w:rPr>
                    <w:t>li</w:t>
                  </w:r>
                  <w:r w:rsidRPr="00181C4A">
                    <w:rPr>
                      <w:rFonts w:ascii="Times New Roman" w:hAnsi="Times New Roman" w:cs="Times New Roman"/>
                      <w:sz w:val="24"/>
                      <w:szCs w:val="24"/>
                    </w:rPr>
                    <w:t xml:space="preserve">lik süresi, ihale tarihinden itibaren </w:t>
                  </w:r>
                  <w:r w:rsidRPr="00181C4A">
                    <w:rPr>
                      <w:rFonts w:ascii="Times New Roman" w:hAnsi="Times New Roman" w:cs="Times New Roman"/>
                      <w:b/>
                      <w:bCs/>
                      <w:sz w:val="24"/>
                      <w:szCs w:val="24"/>
                    </w:rPr>
                    <w:t xml:space="preserve">en az </w:t>
                  </w:r>
                  <w:r w:rsidR="00133595">
                    <w:rPr>
                      <w:rFonts w:ascii="Times New Roman" w:hAnsi="Times New Roman" w:cs="Times New Roman"/>
                      <w:b/>
                      <w:bCs/>
                      <w:sz w:val="24"/>
                      <w:szCs w:val="24"/>
                    </w:rPr>
                    <w:t>9</w:t>
                  </w:r>
                  <w:r w:rsidRPr="00181C4A">
                    <w:rPr>
                      <w:rFonts w:ascii="Times New Roman" w:hAnsi="Times New Roman" w:cs="Times New Roman"/>
                      <w:b/>
                      <w:bCs/>
                      <w:sz w:val="24"/>
                      <w:szCs w:val="24"/>
                    </w:rPr>
                    <w:t>0 takvim günü</w:t>
                  </w:r>
                  <w:r w:rsidRPr="00181C4A">
                    <w:rPr>
                      <w:rFonts w:ascii="Times New Roman" w:hAnsi="Times New Roman" w:cs="Times New Roman"/>
                      <w:sz w:val="24"/>
                      <w:szCs w:val="24"/>
                    </w:rPr>
                    <w:t xml:space="preserve"> olmalıdır.</w:t>
                  </w:r>
                </w:p>
                <w:p w:rsidR="00B41E96" w:rsidRPr="00181C4A" w:rsidRDefault="00B41E96" w:rsidP="008739A0">
                  <w:pPr>
                    <w:spacing w:after="0"/>
                    <w:rPr>
                      <w:rFonts w:ascii="Times New Roman" w:hAnsi="Times New Roman" w:cs="Times New Roman"/>
                      <w:sz w:val="24"/>
                      <w:szCs w:val="24"/>
                    </w:rPr>
                  </w:pPr>
                </w:p>
              </w:tc>
            </w:tr>
            <w:tr w:rsidR="0022688F" w:rsidRPr="00181C4A"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b/>
                      <w:bCs/>
                      <w:sz w:val="24"/>
                      <w:szCs w:val="24"/>
                    </w:rPr>
                  </w:pPr>
                  <w:r w:rsidRPr="00181C4A">
                    <w:rPr>
                      <w:rFonts w:ascii="Times New Roman" w:hAnsi="Times New Roman" w:cs="Times New Roman"/>
                      <w:b/>
                      <w:bCs/>
                      <w:sz w:val="24"/>
                      <w:szCs w:val="24"/>
                    </w:rPr>
                    <w:t>15-</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Default="0022688F" w:rsidP="008739A0">
                  <w:pPr>
                    <w:spacing w:after="0"/>
                    <w:rPr>
                      <w:rFonts w:ascii="Times New Roman" w:hAnsi="Times New Roman" w:cs="Times New Roman"/>
                      <w:sz w:val="24"/>
                      <w:szCs w:val="24"/>
                    </w:rPr>
                  </w:pPr>
                  <w:r w:rsidRPr="00181C4A">
                    <w:rPr>
                      <w:rFonts w:ascii="Times New Roman" w:hAnsi="Times New Roman" w:cs="Times New Roman"/>
                      <w:b/>
                      <w:bCs/>
                      <w:sz w:val="24"/>
                      <w:szCs w:val="24"/>
                    </w:rPr>
                    <w:t>Konsorsiyum olarak ihaleye teklif verilemez</w:t>
                  </w:r>
                  <w:r w:rsidRPr="00181C4A">
                    <w:rPr>
                      <w:rFonts w:ascii="Times New Roman" w:hAnsi="Times New Roman" w:cs="Times New Roman"/>
                      <w:sz w:val="24"/>
                      <w:szCs w:val="24"/>
                    </w:rPr>
                    <w:t>.</w:t>
                  </w:r>
                </w:p>
                <w:p w:rsidR="00B41E96" w:rsidRPr="00181C4A" w:rsidRDefault="00B41E96" w:rsidP="008739A0">
                  <w:pPr>
                    <w:spacing w:after="0"/>
                    <w:rPr>
                      <w:rFonts w:ascii="Times New Roman" w:hAnsi="Times New Roman" w:cs="Times New Roman"/>
                      <w:sz w:val="24"/>
                      <w:szCs w:val="24"/>
                    </w:rPr>
                  </w:pPr>
                </w:p>
              </w:tc>
            </w:tr>
            <w:tr w:rsidR="0022688F" w:rsidRPr="00181C4A" w:rsidTr="000760C2">
              <w:trPr>
                <w:trHeight w:val="454"/>
              </w:trPr>
              <w:tc>
                <w:tcPr>
                  <w:tcW w:w="536"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0760C2">
                  <w:pPr>
                    <w:rPr>
                      <w:rFonts w:ascii="Times New Roman" w:hAnsi="Times New Roman" w:cs="Times New Roman"/>
                      <w:b/>
                      <w:bCs/>
                      <w:sz w:val="24"/>
                      <w:szCs w:val="24"/>
                    </w:rPr>
                  </w:pPr>
                  <w:r w:rsidRPr="00181C4A">
                    <w:rPr>
                      <w:rFonts w:ascii="Times New Roman" w:hAnsi="Times New Roman" w:cs="Times New Roman"/>
                      <w:b/>
                      <w:bCs/>
                      <w:sz w:val="24"/>
                      <w:szCs w:val="24"/>
                    </w:rPr>
                    <w:t>16-</w:t>
                  </w:r>
                </w:p>
              </w:tc>
              <w:tc>
                <w:tcPr>
                  <w:tcW w:w="9495" w:type="dxa"/>
                  <w:tcBorders>
                    <w:top w:val="dotted" w:sz="4" w:space="0" w:color="auto"/>
                    <w:left w:val="dotted" w:sz="4" w:space="0" w:color="auto"/>
                    <w:bottom w:val="dotted" w:sz="4" w:space="0" w:color="auto"/>
                    <w:right w:val="dotted" w:sz="4" w:space="0" w:color="auto"/>
                  </w:tcBorders>
                  <w:vAlign w:val="center"/>
                </w:tcPr>
                <w:p w:rsidR="0022688F" w:rsidRPr="00181C4A" w:rsidRDefault="0022688F" w:rsidP="008739A0">
                  <w:pPr>
                    <w:spacing w:after="0"/>
                    <w:jc w:val="both"/>
                    <w:rPr>
                      <w:rFonts w:ascii="Times New Roman" w:hAnsi="Times New Roman" w:cs="Times New Roman"/>
                      <w:sz w:val="24"/>
                      <w:szCs w:val="24"/>
                    </w:rPr>
                  </w:pPr>
                  <w:r w:rsidRPr="00181C4A">
                    <w:rPr>
                      <w:rFonts w:ascii="Times New Roman" w:hAnsi="Times New Roman" w:cs="Times New Roman"/>
                      <w:sz w:val="24"/>
                      <w:szCs w:val="24"/>
                    </w:rPr>
                    <w:t>Köylere Hizmet Götürme Birliği İhale Yönetmeliğinin 39. maddesi gereğince ihale yetkilisi yüklenicilerden yazılı yeni tekliflerini isteme yetkisine sahiptir.</w:t>
                  </w:r>
                </w:p>
                <w:p w:rsidR="0022688F" w:rsidRPr="00181C4A" w:rsidRDefault="0022688F" w:rsidP="008739A0">
                  <w:pPr>
                    <w:spacing w:after="0"/>
                    <w:jc w:val="both"/>
                    <w:rPr>
                      <w:rFonts w:ascii="Times New Roman" w:hAnsi="Times New Roman" w:cs="Times New Roman"/>
                      <w:sz w:val="24"/>
                      <w:szCs w:val="24"/>
                    </w:rPr>
                  </w:pPr>
                  <w:r w:rsidRPr="00181C4A">
                    <w:rPr>
                      <w:rFonts w:ascii="Times New Roman" w:hAnsi="Times New Roman" w:cs="Times New Roman"/>
                      <w:b/>
                      <w:bCs/>
                      <w:sz w:val="24"/>
                      <w:szCs w:val="24"/>
                    </w:rPr>
                    <w:lastRenderedPageBreak/>
                    <w:t>Kurumumuz 2886 sayılı Devlet İhale Kanunu, 4734 Sayılı Kamu İhale Kanunu ve 4735 Sayılı Kamu İhale Sözleşmeleri Kanununa tabi olmayıp, Köylere Hizmet Götürme Birliği İhale Yönetmeliğine tabidir. İhale bu yönetmelik hükümleri doğrultusunda yapılacaktır. İdare, ilgili Yönetmeliğin 34.maddesi doğrultusunda ihale yapıp yapmamakta serbesttir.</w:t>
                  </w:r>
                  <w:r w:rsidRPr="00181C4A">
                    <w:rPr>
                      <w:rFonts w:ascii="Times New Roman" w:hAnsi="Times New Roman" w:cs="Times New Roman"/>
                      <w:b/>
                      <w:bCs/>
                      <w:color w:val="060606"/>
                      <w:sz w:val="24"/>
                      <w:szCs w:val="24"/>
                    </w:rPr>
                    <w:t xml:space="preserve"> İhale dokümanında belirtilmeyen hususlara ilanlarda yer verilmeyecektir.</w:t>
                  </w:r>
                </w:p>
                <w:p w:rsidR="0022688F" w:rsidRPr="00181C4A" w:rsidRDefault="0022688F" w:rsidP="000760C2">
                  <w:pPr>
                    <w:rPr>
                      <w:rFonts w:ascii="Times New Roman" w:hAnsi="Times New Roman" w:cs="Times New Roman"/>
                      <w:sz w:val="24"/>
                      <w:szCs w:val="24"/>
                    </w:rPr>
                  </w:pPr>
                </w:p>
              </w:tc>
            </w:tr>
          </w:tbl>
          <w:p w:rsidR="0022688F" w:rsidRPr="00181C4A" w:rsidRDefault="0022688F" w:rsidP="00181C4A">
            <w:pPr>
              <w:rPr>
                <w:rFonts w:ascii="Times New Roman" w:hAnsi="Times New Roman" w:cs="Times New Roman"/>
                <w:sz w:val="24"/>
                <w:szCs w:val="24"/>
              </w:rPr>
            </w:pPr>
          </w:p>
          <w:p w:rsidR="0022688F" w:rsidRPr="00181C4A" w:rsidRDefault="0022688F" w:rsidP="00181C4A">
            <w:pPr>
              <w:ind w:left="5664" w:firstLine="708"/>
              <w:rPr>
                <w:rFonts w:ascii="Times New Roman" w:hAnsi="Times New Roman" w:cs="Times New Roman"/>
                <w:b/>
                <w:bCs/>
                <w:sz w:val="24"/>
                <w:szCs w:val="24"/>
              </w:rPr>
            </w:pPr>
            <w:r w:rsidRPr="00181C4A">
              <w:rPr>
                <w:rFonts w:ascii="Times New Roman" w:hAnsi="Times New Roman" w:cs="Times New Roman"/>
                <w:b/>
                <w:bCs/>
                <w:sz w:val="24"/>
                <w:szCs w:val="24"/>
              </w:rPr>
              <w:t>KEYFİYET İLAN OLUNUR.</w:t>
            </w:r>
          </w:p>
          <w:p w:rsidR="006C14BD" w:rsidRDefault="006C14BD" w:rsidP="00181C4A">
            <w:pPr>
              <w:ind w:left="5664" w:firstLine="708"/>
              <w:rPr>
                <w:rFonts w:ascii="Times New Roman" w:hAnsi="Times New Roman" w:cs="Times New Roman"/>
                <w:b/>
                <w:bCs/>
                <w:sz w:val="24"/>
                <w:szCs w:val="24"/>
              </w:rPr>
            </w:pPr>
          </w:p>
          <w:p w:rsidR="0022688F" w:rsidRDefault="006C14BD" w:rsidP="00181C4A">
            <w:pPr>
              <w:ind w:left="5664" w:firstLine="708"/>
              <w:rPr>
                <w:rFonts w:ascii="Times New Roman" w:hAnsi="Times New Roman" w:cs="Times New Roman"/>
                <w:b/>
                <w:bCs/>
                <w:sz w:val="24"/>
                <w:szCs w:val="24"/>
              </w:rPr>
            </w:pPr>
            <w:r>
              <w:rPr>
                <w:rFonts w:ascii="Times New Roman" w:hAnsi="Times New Roman" w:cs="Times New Roman"/>
                <w:b/>
                <w:bCs/>
                <w:sz w:val="24"/>
                <w:szCs w:val="24"/>
              </w:rPr>
              <w:t>Gökçeada</w:t>
            </w:r>
            <w:r w:rsidR="00BE3020">
              <w:rPr>
                <w:rFonts w:ascii="Times New Roman" w:hAnsi="Times New Roman" w:cs="Times New Roman"/>
                <w:b/>
                <w:bCs/>
                <w:sz w:val="24"/>
                <w:szCs w:val="24"/>
              </w:rPr>
              <w:t xml:space="preserve"> İlçesi</w:t>
            </w:r>
            <w:r>
              <w:rPr>
                <w:rFonts w:ascii="Times New Roman" w:hAnsi="Times New Roman" w:cs="Times New Roman"/>
                <w:b/>
                <w:bCs/>
                <w:sz w:val="24"/>
                <w:szCs w:val="24"/>
              </w:rPr>
              <w:t xml:space="preserve"> Köylere Hizmet</w:t>
            </w:r>
          </w:p>
          <w:p w:rsidR="006C14BD" w:rsidRPr="00181C4A" w:rsidRDefault="006C14BD" w:rsidP="00181C4A">
            <w:pPr>
              <w:ind w:left="5664" w:firstLine="708"/>
              <w:rPr>
                <w:rFonts w:ascii="Times New Roman" w:hAnsi="Times New Roman" w:cs="Times New Roman"/>
                <w:b/>
                <w:bCs/>
                <w:sz w:val="24"/>
                <w:szCs w:val="24"/>
              </w:rPr>
            </w:pPr>
            <w:r>
              <w:rPr>
                <w:rFonts w:ascii="Times New Roman" w:hAnsi="Times New Roman" w:cs="Times New Roman"/>
                <w:b/>
                <w:bCs/>
                <w:sz w:val="24"/>
                <w:szCs w:val="24"/>
              </w:rPr>
              <w:t xml:space="preserve">          Götürme Birliği</w:t>
            </w:r>
          </w:p>
          <w:p w:rsidR="0022688F" w:rsidRPr="00181C4A" w:rsidRDefault="0022688F" w:rsidP="00181C4A">
            <w:pPr>
              <w:rPr>
                <w:rFonts w:ascii="Times New Roman" w:hAnsi="Times New Roman" w:cs="Times New Roman"/>
                <w:b/>
                <w:bCs/>
                <w:sz w:val="24"/>
                <w:szCs w:val="24"/>
              </w:rPr>
            </w:pPr>
          </w:p>
          <w:p w:rsidR="0022688F" w:rsidRPr="00181C4A"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İhaleye teklif veren firmaların yetkilileri ihale saatinde ihale salonunda hazır bulunacaktır.</w:t>
            </w:r>
          </w:p>
          <w:p w:rsidR="0022688F" w:rsidRPr="00181C4A"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 xml:space="preserve">Bu iş için teklif verecek olan firmalar tekliflerini en geç </w:t>
            </w:r>
            <w:proofErr w:type="gramStart"/>
            <w:r w:rsidR="004B56CC">
              <w:rPr>
                <w:rFonts w:ascii="Times New Roman" w:hAnsi="Times New Roman" w:cs="Times New Roman"/>
                <w:b/>
                <w:sz w:val="24"/>
                <w:szCs w:val="24"/>
              </w:rPr>
              <w:t>15</w:t>
            </w:r>
            <w:r w:rsidR="00DB4912" w:rsidRPr="008739A0">
              <w:rPr>
                <w:rFonts w:ascii="Times New Roman" w:hAnsi="Times New Roman" w:cs="Times New Roman"/>
                <w:b/>
                <w:sz w:val="24"/>
                <w:szCs w:val="24"/>
              </w:rPr>
              <w:t>/0</w:t>
            </w:r>
            <w:r w:rsidR="004B56CC">
              <w:rPr>
                <w:rFonts w:ascii="Times New Roman" w:hAnsi="Times New Roman" w:cs="Times New Roman"/>
                <w:b/>
                <w:sz w:val="24"/>
                <w:szCs w:val="24"/>
              </w:rPr>
              <w:t>2</w:t>
            </w:r>
            <w:r w:rsidR="00DB4912" w:rsidRPr="00DB4912">
              <w:rPr>
                <w:rFonts w:ascii="Times New Roman" w:hAnsi="Times New Roman" w:cs="Times New Roman"/>
                <w:b/>
                <w:sz w:val="24"/>
                <w:szCs w:val="24"/>
              </w:rPr>
              <w:t>/201</w:t>
            </w:r>
            <w:r w:rsidR="008739A0">
              <w:rPr>
                <w:rFonts w:ascii="Times New Roman" w:hAnsi="Times New Roman" w:cs="Times New Roman"/>
                <w:b/>
                <w:sz w:val="24"/>
                <w:szCs w:val="24"/>
              </w:rPr>
              <w:t>9</w:t>
            </w:r>
            <w:proofErr w:type="gramEnd"/>
            <w:r w:rsidRPr="00DB4912">
              <w:rPr>
                <w:rFonts w:ascii="Times New Roman" w:hAnsi="Times New Roman" w:cs="Times New Roman"/>
                <w:b/>
                <w:bCs/>
                <w:sz w:val="24"/>
                <w:szCs w:val="24"/>
              </w:rPr>
              <w:t xml:space="preserve"> </w:t>
            </w:r>
            <w:r w:rsidR="008739A0">
              <w:rPr>
                <w:rFonts w:ascii="Times New Roman" w:hAnsi="Times New Roman" w:cs="Times New Roman"/>
                <w:b/>
                <w:bCs/>
                <w:sz w:val="24"/>
                <w:szCs w:val="24"/>
              </w:rPr>
              <w:t>Cuma</w:t>
            </w:r>
            <w:r w:rsidRPr="00DB4912">
              <w:rPr>
                <w:rFonts w:ascii="Times New Roman" w:hAnsi="Times New Roman" w:cs="Times New Roman"/>
                <w:b/>
                <w:bCs/>
                <w:sz w:val="24"/>
                <w:szCs w:val="24"/>
              </w:rPr>
              <w:t xml:space="preserve"> günü saat 1</w:t>
            </w:r>
            <w:r w:rsidR="008739A0">
              <w:rPr>
                <w:rFonts w:ascii="Times New Roman" w:hAnsi="Times New Roman" w:cs="Times New Roman"/>
                <w:b/>
                <w:bCs/>
                <w:sz w:val="24"/>
                <w:szCs w:val="24"/>
              </w:rPr>
              <w:t>4</w:t>
            </w:r>
            <w:r w:rsidR="00DB4912" w:rsidRPr="00DB4912">
              <w:rPr>
                <w:rFonts w:ascii="Times New Roman" w:hAnsi="Times New Roman" w:cs="Times New Roman"/>
                <w:b/>
                <w:bCs/>
                <w:sz w:val="24"/>
                <w:szCs w:val="24"/>
              </w:rPr>
              <w:t>:</w:t>
            </w:r>
            <w:r w:rsidR="004B56CC">
              <w:rPr>
                <w:rFonts w:ascii="Times New Roman" w:hAnsi="Times New Roman" w:cs="Times New Roman"/>
                <w:b/>
                <w:bCs/>
                <w:sz w:val="24"/>
                <w:szCs w:val="24"/>
              </w:rPr>
              <w:t>3</w:t>
            </w:r>
            <w:r w:rsidR="00DB4912" w:rsidRPr="00DB4912">
              <w:rPr>
                <w:rFonts w:ascii="Times New Roman" w:hAnsi="Times New Roman" w:cs="Times New Roman"/>
                <w:b/>
                <w:bCs/>
                <w:sz w:val="24"/>
                <w:szCs w:val="24"/>
              </w:rPr>
              <w:t>0</w:t>
            </w:r>
            <w:r w:rsidR="00C81C05" w:rsidRPr="00DB4912">
              <w:rPr>
                <w:rFonts w:ascii="Times New Roman" w:hAnsi="Times New Roman" w:cs="Times New Roman"/>
                <w:b/>
                <w:sz w:val="24"/>
                <w:szCs w:val="24"/>
              </w:rPr>
              <w:t>’</w:t>
            </w:r>
            <w:r w:rsidR="004B56CC">
              <w:rPr>
                <w:rFonts w:ascii="Times New Roman" w:hAnsi="Times New Roman" w:cs="Times New Roman"/>
                <w:b/>
                <w:sz w:val="24"/>
                <w:szCs w:val="24"/>
              </w:rPr>
              <w:t>a</w:t>
            </w:r>
            <w:r w:rsidRPr="00181C4A">
              <w:rPr>
                <w:rFonts w:ascii="Times New Roman" w:hAnsi="Times New Roman" w:cs="Times New Roman"/>
                <w:sz w:val="24"/>
                <w:szCs w:val="24"/>
              </w:rPr>
              <w:t xml:space="preserve"> kadar </w:t>
            </w:r>
            <w:r w:rsidRPr="00181C4A">
              <w:rPr>
                <w:rFonts w:ascii="Times New Roman" w:hAnsi="Times New Roman" w:cs="Times New Roman"/>
                <w:b/>
                <w:bCs/>
                <w:sz w:val="24"/>
                <w:szCs w:val="24"/>
              </w:rPr>
              <w:t xml:space="preserve">K.H.G.B. bürosuna elden </w:t>
            </w:r>
            <w:r w:rsidRPr="00181C4A">
              <w:rPr>
                <w:rFonts w:ascii="Times New Roman" w:hAnsi="Times New Roman" w:cs="Times New Roman"/>
                <w:sz w:val="24"/>
                <w:szCs w:val="24"/>
              </w:rPr>
              <w:t>teslim edeceklerdir.</w:t>
            </w:r>
          </w:p>
          <w:p w:rsidR="00545F47"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 xml:space="preserve">Bu iş için İhale Dosya Bedeli </w:t>
            </w:r>
            <w:r w:rsidR="008E0A11">
              <w:rPr>
                <w:rFonts w:ascii="Times New Roman" w:hAnsi="Times New Roman" w:cs="Times New Roman"/>
                <w:b/>
                <w:bCs/>
                <w:sz w:val="24"/>
                <w:szCs w:val="24"/>
              </w:rPr>
              <w:t>2</w:t>
            </w:r>
            <w:r w:rsidR="00A863CB">
              <w:rPr>
                <w:rFonts w:ascii="Times New Roman" w:hAnsi="Times New Roman" w:cs="Times New Roman"/>
                <w:b/>
                <w:bCs/>
                <w:sz w:val="24"/>
                <w:szCs w:val="24"/>
              </w:rPr>
              <w:t>0</w:t>
            </w:r>
            <w:r w:rsidRPr="00181C4A">
              <w:rPr>
                <w:rFonts w:ascii="Times New Roman" w:hAnsi="Times New Roman" w:cs="Times New Roman"/>
                <w:b/>
                <w:bCs/>
                <w:sz w:val="24"/>
                <w:szCs w:val="24"/>
              </w:rPr>
              <w:t>0,00-</w:t>
            </w:r>
            <w:proofErr w:type="gramStart"/>
            <w:r w:rsidRPr="00181C4A">
              <w:rPr>
                <w:rFonts w:ascii="Times New Roman" w:hAnsi="Times New Roman" w:cs="Times New Roman"/>
                <w:b/>
                <w:bCs/>
                <w:sz w:val="24"/>
                <w:szCs w:val="24"/>
              </w:rPr>
              <w:t>TL</w:t>
            </w:r>
            <w:r w:rsidRPr="00181C4A">
              <w:rPr>
                <w:rFonts w:ascii="Times New Roman" w:hAnsi="Times New Roman" w:cs="Times New Roman"/>
                <w:sz w:val="24"/>
                <w:szCs w:val="24"/>
              </w:rPr>
              <w:t>’d</w:t>
            </w:r>
            <w:r w:rsidR="00233B2F">
              <w:rPr>
                <w:rFonts w:ascii="Times New Roman" w:hAnsi="Times New Roman" w:cs="Times New Roman"/>
                <w:sz w:val="24"/>
                <w:szCs w:val="24"/>
              </w:rPr>
              <w:t>ır.Bedel</w:t>
            </w:r>
            <w:proofErr w:type="gramEnd"/>
            <w:r w:rsidR="00233B2F">
              <w:rPr>
                <w:rFonts w:ascii="Times New Roman" w:hAnsi="Times New Roman" w:cs="Times New Roman"/>
                <w:sz w:val="24"/>
                <w:szCs w:val="24"/>
              </w:rPr>
              <w:t xml:space="preserve">, </w:t>
            </w:r>
            <w:r w:rsidR="00147A6A">
              <w:rPr>
                <w:rFonts w:ascii="Times New Roman" w:hAnsi="Times New Roman" w:cs="Times New Roman"/>
                <w:sz w:val="24"/>
                <w:szCs w:val="24"/>
              </w:rPr>
              <w:t xml:space="preserve">T.C. </w:t>
            </w:r>
            <w:r w:rsidR="00233B2F">
              <w:rPr>
                <w:rFonts w:ascii="Times New Roman" w:hAnsi="Times New Roman" w:cs="Times New Roman"/>
                <w:sz w:val="24"/>
                <w:szCs w:val="24"/>
              </w:rPr>
              <w:t>Ziraat Bankası Gökçeada</w:t>
            </w:r>
            <w:r w:rsidRPr="00181C4A">
              <w:rPr>
                <w:rFonts w:ascii="Times New Roman" w:hAnsi="Times New Roman" w:cs="Times New Roman"/>
                <w:sz w:val="24"/>
                <w:szCs w:val="24"/>
              </w:rPr>
              <w:t xml:space="preserve"> Şubesi </w:t>
            </w:r>
          </w:p>
          <w:p w:rsidR="0022688F" w:rsidRPr="00181C4A" w:rsidRDefault="00147A6A" w:rsidP="00545F47">
            <w:pPr>
              <w:tabs>
                <w:tab w:val="left" w:pos="6555"/>
                <w:tab w:val="right" w:pos="9072"/>
              </w:tabs>
              <w:spacing w:after="0" w:line="240" w:lineRule="auto"/>
              <w:ind w:left="720"/>
              <w:jc w:val="both"/>
              <w:rPr>
                <w:rFonts w:ascii="Times New Roman" w:hAnsi="Times New Roman" w:cs="Times New Roman"/>
                <w:sz w:val="24"/>
                <w:szCs w:val="24"/>
              </w:rPr>
            </w:pPr>
            <w:r w:rsidRPr="00147A6A">
              <w:rPr>
                <w:rFonts w:ascii="Times New Roman" w:hAnsi="Times New Roman" w:cs="Times New Roman"/>
                <w:b/>
                <w:sz w:val="24"/>
                <w:szCs w:val="24"/>
              </w:rPr>
              <w:t xml:space="preserve">TR63 0001 0003 4154 8008 5950 01 </w:t>
            </w:r>
            <w:proofErr w:type="spellStart"/>
            <w:r w:rsidR="0022688F" w:rsidRPr="00181C4A">
              <w:rPr>
                <w:rFonts w:ascii="Times New Roman" w:hAnsi="Times New Roman" w:cs="Times New Roman"/>
                <w:sz w:val="24"/>
                <w:szCs w:val="24"/>
              </w:rPr>
              <w:t>nolu</w:t>
            </w:r>
            <w:proofErr w:type="spellEnd"/>
            <w:r w:rsidR="0022688F" w:rsidRPr="00181C4A">
              <w:rPr>
                <w:rFonts w:ascii="Times New Roman" w:hAnsi="Times New Roman" w:cs="Times New Roman"/>
                <w:sz w:val="24"/>
                <w:szCs w:val="24"/>
              </w:rPr>
              <w:t xml:space="preserve"> hesaba yatırılacaktır. </w:t>
            </w:r>
          </w:p>
          <w:p w:rsidR="0022688F" w:rsidRPr="00181C4A" w:rsidRDefault="0022688F" w:rsidP="00181C4A">
            <w:pPr>
              <w:numPr>
                <w:ilvl w:val="0"/>
                <w:numId w:val="2"/>
              </w:numPr>
              <w:tabs>
                <w:tab w:val="left" w:pos="6555"/>
                <w:tab w:val="right" w:pos="9072"/>
              </w:tabs>
              <w:spacing w:after="0" w:line="240" w:lineRule="auto"/>
              <w:jc w:val="both"/>
              <w:rPr>
                <w:rFonts w:ascii="Times New Roman" w:hAnsi="Times New Roman" w:cs="Times New Roman"/>
                <w:sz w:val="24"/>
                <w:szCs w:val="24"/>
              </w:rPr>
            </w:pPr>
            <w:r w:rsidRPr="00181C4A">
              <w:rPr>
                <w:rFonts w:ascii="Times New Roman" w:hAnsi="Times New Roman" w:cs="Times New Roman"/>
                <w:sz w:val="24"/>
                <w:szCs w:val="24"/>
              </w:rPr>
              <w:t xml:space="preserve">İhale ilanı </w:t>
            </w:r>
            <w:hyperlink r:id="rId6" w:history="1">
              <w:r w:rsidR="004E3660" w:rsidRPr="000E4750">
                <w:rPr>
                  <w:rStyle w:val="Kpr"/>
                  <w:rFonts w:ascii="Times New Roman" w:hAnsi="Times New Roman" w:cs="Times New Roman"/>
                  <w:sz w:val="24"/>
                  <w:szCs w:val="24"/>
                </w:rPr>
                <w:t>www.gokceada.gov.tr</w:t>
              </w:r>
            </w:hyperlink>
            <w:r w:rsidRPr="00181C4A">
              <w:rPr>
                <w:rFonts w:ascii="Times New Roman" w:hAnsi="Times New Roman" w:cs="Times New Roman"/>
                <w:sz w:val="24"/>
                <w:szCs w:val="24"/>
              </w:rPr>
              <w:t xml:space="preserve"> internet adresinde görülebilir.</w:t>
            </w:r>
          </w:p>
          <w:p w:rsidR="0022688F" w:rsidRPr="00DF3FA0" w:rsidRDefault="0022688F" w:rsidP="001E61CE">
            <w:pPr>
              <w:spacing w:after="0" w:line="300" w:lineRule="auto"/>
              <w:rPr>
                <w:rFonts w:ascii="Times New Roman" w:hAnsi="Times New Roman" w:cs="Times New Roman"/>
                <w:b/>
                <w:bCs/>
                <w:color w:val="2F2A22"/>
                <w:sz w:val="24"/>
                <w:szCs w:val="24"/>
                <w:lang w:eastAsia="tr-TR"/>
              </w:rPr>
            </w:pPr>
          </w:p>
          <w:p w:rsidR="0022688F" w:rsidRPr="00327FB5" w:rsidRDefault="0022688F" w:rsidP="00DF3FA0">
            <w:pPr>
              <w:spacing w:after="0" w:line="300" w:lineRule="auto"/>
              <w:jc w:val="both"/>
              <w:rPr>
                <w:rFonts w:ascii="Times New Roman" w:hAnsi="Times New Roman" w:cs="Times New Roman"/>
                <w:color w:val="444444"/>
                <w:sz w:val="24"/>
                <w:szCs w:val="24"/>
                <w:lang w:eastAsia="tr-TR"/>
              </w:rPr>
            </w:pPr>
            <w:r w:rsidRPr="00DF3FA0">
              <w:rPr>
                <w:rFonts w:ascii="Times New Roman" w:hAnsi="Times New Roman" w:cs="Times New Roman"/>
                <w:b/>
                <w:bCs/>
                <w:color w:val="2F2A22"/>
                <w:sz w:val="24"/>
                <w:szCs w:val="24"/>
                <w:lang w:eastAsia="tr-TR"/>
              </w:rPr>
              <w:t xml:space="preserve">       </w:t>
            </w:r>
            <w:r>
              <w:rPr>
                <w:rFonts w:ascii="Times New Roman" w:hAnsi="Times New Roman" w:cs="Times New Roman"/>
                <w:b/>
                <w:bCs/>
                <w:color w:val="2F2A22"/>
                <w:sz w:val="24"/>
                <w:szCs w:val="24"/>
                <w:lang w:eastAsia="tr-TR"/>
              </w:rPr>
              <w:t xml:space="preserve">                       </w:t>
            </w:r>
          </w:p>
          <w:p w:rsidR="0022688F" w:rsidRPr="00327FB5" w:rsidRDefault="0022688F" w:rsidP="00856696">
            <w:pPr>
              <w:spacing w:after="0" w:line="300" w:lineRule="auto"/>
              <w:ind w:left="7080"/>
              <w:jc w:val="center"/>
              <w:rPr>
                <w:rFonts w:ascii="Times New Roman" w:hAnsi="Times New Roman" w:cs="Times New Roman"/>
                <w:color w:val="444444"/>
                <w:sz w:val="24"/>
                <w:szCs w:val="24"/>
                <w:lang w:eastAsia="tr-TR"/>
              </w:rPr>
            </w:pPr>
          </w:p>
        </w:tc>
      </w:tr>
      <w:tr w:rsidR="0022688F" w:rsidRPr="00001395">
        <w:tc>
          <w:tcPr>
            <w:tcW w:w="5000" w:type="pct"/>
          </w:tcPr>
          <w:p w:rsidR="0022688F" w:rsidRPr="00327FB5" w:rsidRDefault="0022688F" w:rsidP="00A8630F">
            <w:pPr>
              <w:spacing w:after="75" w:line="300" w:lineRule="auto"/>
              <w:jc w:val="center"/>
              <w:rPr>
                <w:rFonts w:ascii="Times New Roman" w:hAnsi="Times New Roman" w:cs="Times New Roman"/>
                <w:color w:val="444444"/>
                <w:sz w:val="24"/>
                <w:szCs w:val="24"/>
                <w:lang w:eastAsia="tr-TR"/>
              </w:rPr>
            </w:pPr>
          </w:p>
        </w:tc>
      </w:tr>
      <w:tr w:rsidR="0022688F" w:rsidRPr="00001395">
        <w:tc>
          <w:tcPr>
            <w:tcW w:w="5000" w:type="pct"/>
          </w:tcPr>
          <w:p w:rsidR="0022688F" w:rsidRPr="00327FB5" w:rsidRDefault="0022688F" w:rsidP="00A8630F">
            <w:pPr>
              <w:spacing w:after="75" w:line="300" w:lineRule="auto"/>
              <w:jc w:val="center"/>
              <w:rPr>
                <w:rFonts w:ascii="Times New Roman" w:hAnsi="Times New Roman" w:cs="Times New Roman"/>
                <w:color w:val="444444"/>
                <w:sz w:val="24"/>
                <w:szCs w:val="24"/>
                <w:lang w:eastAsia="tr-TR"/>
              </w:rPr>
            </w:pPr>
          </w:p>
        </w:tc>
      </w:tr>
      <w:tr w:rsidR="0022688F" w:rsidRPr="00001395">
        <w:tc>
          <w:tcPr>
            <w:tcW w:w="5000" w:type="pct"/>
          </w:tcPr>
          <w:p w:rsidR="0022688F" w:rsidRPr="00327FB5" w:rsidRDefault="0022688F" w:rsidP="00A8630F">
            <w:pPr>
              <w:spacing w:after="75" w:line="300" w:lineRule="auto"/>
              <w:jc w:val="center"/>
              <w:rPr>
                <w:rFonts w:ascii="Times New Roman" w:hAnsi="Times New Roman" w:cs="Times New Roman"/>
                <w:color w:val="444444"/>
                <w:sz w:val="24"/>
                <w:szCs w:val="24"/>
                <w:lang w:eastAsia="tr-TR"/>
              </w:rPr>
            </w:pPr>
          </w:p>
        </w:tc>
      </w:tr>
    </w:tbl>
    <w:p w:rsidR="0022688F" w:rsidRPr="00327FB5" w:rsidRDefault="0022688F">
      <w:pPr>
        <w:rPr>
          <w:rFonts w:ascii="Times New Roman" w:hAnsi="Times New Roman" w:cs="Times New Roman"/>
        </w:rPr>
      </w:pPr>
    </w:p>
    <w:sectPr w:rsidR="0022688F" w:rsidRPr="00327FB5" w:rsidSect="00DB77C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596"/>
    <w:multiLevelType w:val="hybridMultilevel"/>
    <w:tmpl w:val="91144BCA"/>
    <w:lvl w:ilvl="0" w:tplc="03F2C8D8">
      <w:start w:val="6"/>
      <w:numFmt w:val="bullet"/>
      <w:lvlText w:val=""/>
      <w:lvlJc w:val="left"/>
      <w:pPr>
        <w:tabs>
          <w:tab w:val="num" w:pos="720"/>
        </w:tabs>
        <w:ind w:left="720" w:hanging="360"/>
      </w:pPr>
      <w:rPr>
        <w:rFonts w:ascii="Symbol" w:eastAsia="Times New Roman" w:hAnsi="Symbol" w:hint="default"/>
        <w:b/>
        <w:bCs/>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115479A4"/>
    <w:multiLevelType w:val="hybridMultilevel"/>
    <w:tmpl w:val="6A304BD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96"/>
    <w:rsid w:val="00001395"/>
    <w:rsid w:val="0002548E"/>
    <w:rsid w:val="00036503"/>
    <w:rsid w:val="000760C2"/>
    <w:rsid w:val="000A7A84"/>
    <w:rsid w:val="000F2557"/>
    <w:rsid w:val="0012046D"/>
    <w:rsid w:val="00133595"/>
    <w:rsid w:val="00136847"/>
    <w:rsid w:val="00142A90"/>
    <w:rsid w:val="00147A6A"/>
    <w:rsid w:val="0016019D"/>
    <w:rsid w:val="00166A32"/>
    <w:rsid w:val="00170EFC"/>
    <w:rsid w:val="00181C4A"/>
    <w:rsid w:val="00190E5B"/>
    <w:rsid w:val="001947A1"/>
    <w:rsid w:val="001C595D"/>
    <w:rsid w:val="001D4F9E"/>
    <w:rsid w:val="001D6C28"/>
    <w:rsid w:val="001E61CE"/>
    <w:rsid w:val="001E7083"/>
    <w:rsid w:val="001E7EDE"/>
    <w:rsid w:val="001F1337"/>
    <w:rsid w:val="0022688F"/>
    <w:rsid w:val="00233B2F"/>
    <w:rsid w:val="00240437"/>
    <w:rsid w:val="00242D05"/>
    <w:rsid w:val="0026562F"/>
    <w:rsid w:val="002914E1"/>
    <w:rsid w:val="002B3CC3"/>
    <w:rsid w:val="002C1A1C"/>
    <w:rsid w:val="002C3E25"/>
    <w:rsid w:val="002F07D6"/>
    <w:rsid w:val="00311B3E"/>
    <w:rsid w:val="00327FB5"/>
    <w:rsid w:val="003714FF"/>
    <w:rsid w:val="0038049A"/>
    <w:rsid w:val="00442231"/>
    <w:rsid w:val="00465D18"/>
    <w:rsid w:val="00493F01"/>
    <w:rsid w:val="004B56CC"/>
    <w:rsid w:val="004D25F6"/>
    <w:rsid w:val="004E3660"/>
    <w:rsid w:val="004E39A5"/>
    <w:rsid w:val="004E5DAA"/>
    <w:rsid w:val="004F002C"/>
    <w:rsid w:val="00545F47"/>
    <w:rsid w:val="00551E27"/>
    <w:rsid w:val="00572FF9"/>
    <w:rsid w:val="005A1316"/>
    <w:rsid w:val="005C3F7F"/>
    <w:rsid w:val="0060660B"/>
    <w:rsid w:val="0062211B"/>
    <w:rsid w:val="00654354"/>
    <w:rsid w:val="00676C65"/>
    <w:rsid w:val="00691F93"/>
    <w:rsid w:val="006959DA"/>
    <w:rsid w:val="006C14BD"/>
    <w:rsid w:val="006E1194"/>
    <w:rsid w:val="00705773"/>
    <w:rsid w:val="00707595"/>
    <w:rsid w:val="0073245B"/>
    <w:rsid w:val="00744D43"/>
    <w:rsid w:val="00775976"/>
    <w:rsid w:val="00782509"/>
    <w:rsid w:val="00813974"/>
    <w:rsid w:val="008335CE"/>
    <w:rsid w:val="00856696"/>
    <w:rsid w:val="008739A0"/>
    <w:rsid w:val="008C7A94"/>
    <w:rsid w:val="008E0A11"/>
    <w:rsid w:val="008E58D6"/>
    <w:rsid w:val="008E5C68"/>
    <w:rsid w:val="008F74BD"/>
    <w:rsid w:val="00936E2A"/>
    <w:rsid w:val="00947FCA"/>
    <w:rsid w:val="00964649"/>
    <w:rsid w:val="00980F94"/>
    <w:rsid w:val="00987C7B"/>
    <w:rsid w:val="009C1B74"/>
    <w:rsid w:val="009C2E9E"/>
    <w:rsid w:val="009D3FF5"/>
    <w:rsid w:val="009E4C7D"/>
    <w:rsid w:val="00A05357"/>
    <w:rsid w:val="00A25DF5"/>
    <w:rsid w:val="00A60FC2"/>
    <w:rsid w:val="00A84B80"/>
    <w:rsid w:val="00A8630F"/>
    <w:rsid w:val="00A863CB"/>
    <w:rsid w:val="00A913F1"/>
    <w:rsid w:val="00AC3A45"/>
    <w:rsid w:val="00B029A5"/>
    <w:rsid w:val="00B25C44"/>
    <w:rsid w:val="00B41E96"/>
    <w:rsid w:val="00B8551B"/>
    <w:rsid w:val="00BE3020"/>
    <w:rsid w:val="00BF19CB"/>
    <w:rsid w:val="00C05484"/>
    <w:rsid w:val="00C142C7"/>
    <w:rsid w:val="00C37249"/>
    <w:rsid w:val="00C4054D"/>
    <w:rsid w:val="00C81C05"/>
    <w:rsid w:val="00C94538"/>
    <w:rsid w:val="00CD75E0"/>
    <w:rsid w:val="00D03290"/>
    <w:rsid w:val="00D160CB"/>
    <w:rsid w:val="00D45C71"/>
    <w:rsid w:val="00D85582"/>
    <w:rsid w:val="00DB4912"/>
    <w:rsid w:val="00DB77CF"/>
    <w:rsid w:val="00DC155B"/>
    <w:rsid w:val="00DD2178"/>
    <w:rsid w:val="00DF2460"/>
    <w:rsid w:val="00DF3FA0"/>
    <w:rsid w:val="00E15F44"/>
    <w:rsid w:val="00E224A9"/>
    <w:rsid w:val="00E61507"/>
    <w:rsid w:val="00EB146A"/>
    <w:rsid w:val="00EB32C1"/>
    <w:rsid w:val="00ED4377"/>
    <w:rsid w:val="00EE225A"/>
    <w:rsid w:val="00F13E1D"/>
    <w:rsid w:val="00F229ED"/>
    <w:rsid w:val="00F60755"/>
    <w:rsid w:val="00F77D57"/>
    <w:rsid w:val="00FA1FF9"/>
    <w:rsid w:val="00FE397F"/>
    <w:rsid w:val="00FE50A3"/>
    <w:rsid w:val="00FF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9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56696"/>
    <w:pPr>
      <w:spacing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F13E1D"/>
    <w:pPr>
      <w:ind w:left="720"/>
    </w:pPr>
  </w:style>
  <w:style w:type="paragraph" w:customStyle="1" w:styleId="GvdeMetni21">
    <w:name w:val="Gövde Metni 21"/>
    <w:basedOn w:val="Normal"/>
    <w:uiPriority w:val="99"/>
    <w:rsid w:val="0055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tr-TR"/>
    </w:rPr>
  </w:style>
  <w:style w:type="character" w:styleId="Kpr">
    <w:name w:val="Hyperlink"/>
    <w:uiPriority w:val="99"/>
    <w:rsid w:val="00181C4A"/>
    <w:rPr>
      <w:color w:val="0000FF"/>
      <w:u w:val="single"/>
    </w:rPr>
  </w:style>
  <w:style w:type="paragraph" w:styleId="BalonMetni">
    <w:name w:val="Balloon Text"/>
    <w:basedOn w:val="Normal"/>
    <w:link w:val="BalonMetniChar"/>
    <w:uiPriority w:val="99"/>
    <w:semiHidden/>
    <w:unhideWhenUsed/>
    <w:rsid w:val="0070577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57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648">
      <w:marLeft w:val="0"/>
      <w:marRight w:val="0"/>
      <w:marTop w:val="0"/>
      <w:marBottom w:val="15"/>
      <w:divBdr>
        <w:top w:val="none" w:sz="0" w:space="0" w:color="auto"/>
        <w:left w:val="none" w:sz="0" w:space="0" w:color="auto"/>
        <w:bottom w:val="none" w:sz="0" w:space="0" w:color="auto"/>
        <w:right w:val="none" w:sz="0" w:space="0" w:color="auto"/>
      </w:divBdr>
      <w:divsChild>
        <w:div w:id="283003647">
          <w:marLeft w:val="0"/>
          <w:marRight w:val="0"/>
          <w:marTop w:val="0"/>
          <w:marBottom w:val="0"/>
          <w:divBdr>
            <w:top w:val="none" w:sz="0" w:space="0" w:color="auto"/>
            <w:left w:val="none" w:sz="0" w:space="0" w:color="auto"/>
            <w:bottom w:val="none" w:sz="0" w:space="0" w:color="auto"/>
            <w:right w:val="none" w:sz="0" w:space="0" w:color="auto"/>
          </w:divBdr>
          <w:divsChild>
            <w:div w:id="283003650">
              <w:marLeft w:val="0"/>
              <w:marRight w:val="0"/>
              <w:marTop w:val="100"/>
              <w:marBottom w:val="100"/>
              <w:divBdr>
                <w:top w:val="none" w:sz="0" w:space="0" w:color="auto"/>
                <w:left w:val="none" w:sz="0" w:space="0" w:color="auto"/>
                <w:bottom w:val="none" w:sz="0" w:space="0" w:color="auto"/>
                <w:right w:val="none" w:sz="0" w:space="0" w:color="auto"/>
              </w:divBdr>
              <w:divsChild>
                <w:div w:id="283003652">
                  <w:marLeft w:val="0"/>
                  <w:marRight w:val="0"/>
                  <w:marTop w:val="0"/>
                  <w:marBottom w:val="0"/>
                  <w:divBdr>
                    <w:top w:val="none" w:sz="0" w:space="0" w:color="auto"/>
                    <w:left w:val="none" w:sz="0" w:space="0" w:color="auto"/>
                    <w:bottom w:val="none" w:sz="0" w:space="0" w:color="auto"/>
                    <w:right w:val="none" w:sz="0" w:space="0" w:color="auto"/>
                  </w:divBdr>
                  <w:divsChild>
                    <w:div w:id="283003651">
                      <w:marLeft w:val="0"/>
                      <w:marRight w:val="0"/>
                      <w:marTop w:val="0"/>
                      <w:marBottom w:val="0"/>
                      <w:divBdr>
                        <w:top w:val="none" w:sz="0" w:space="0" w:color="auto"/>
                        <w:left w:val="none" w:sz="0" w:space="0" w:color="auto"/>
                        <w:bottom w:val="none" w:sz="0" w:space="0" w:color="auto"/>
                        <w:right w:val="none" w:sz="0" w:space="0" w:color="auto"/>
                      </w:divBdr>
                      <w:divsChild>
                        <w:div w:id="283003645">
                          <w:marLeft w:val="0"/>
                          <w:marRight w:val="0"/>
                          <w:marTop w:val="0"/>
                          <w:marBottom w:val="0"/>
                          <w:divBdr>
                            <w:top w:val="none" w:sz="0" w:space="0" w:color="auto"/>
                            <w:left w:val="none" w:sz="0" w:space="0" w:color="auto"/>
                            <w:bottom w:val="none" w:sz="0" w:space="0" w:color="auto"/>
                            <w:right w:val="none" w:sz="0" w:space="0" w:color="auto"/>
                          </w:divBdr>
                          <w:divsChild>
                            <w:div w:id="283003646">
                              <w:marLeft w:val="0"/>
                              <w:marRight w:val="0"/>
                              <w:marTop w:val="0"/>
                              <w:marBottom w:val="0"/>
                              <w:divBdr>
                                <w:top w:val="none" w:sz="0" w:space="0" w:color="auto"/>
                                <w:left w:val="none" w:sz="0" w:space="0" w:color="auto"/>
                                <w:bottom w:val="none" w:sz="0" w:space="0" w:color="auto"/>
                                <w:right w:val="none" w:sz="0" w:space="0" w:color="auto"/>
                              </w:divBdr>
                              <w:divsChild>
                                <w:div w:id="283003649">
                                  <w:marLeft w:val="0"/>
                                  <w:marRight w:val="0"/>
                                  <w:marTop w:val="0"/>
                                  <w:marBottom w:val="0"/>
                                  <w:divBdr>
                                    <w:top w:val="none" w:sz="0" w:space="0" w:color="auto"/>
                                    <w:left w:val="none" w:sz="0" w:space="0" w:color="auto"/>
                                    <w:bottom w:val="none" w:sz="0" w:space="0" w:color="auto"/>
                                    <w:right w:val="none" w:sz="0" w:space="0" w:color="auto"/>
                                  </w:divBdr>
                                  <w:divsChild>
                                    <w:div w:id="2830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cead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873</Words>
  <Characters>4981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utku</dc:creator>
  <cp:keywords/>
  <dc:description/>
  <cp:lastModifiedBy>Windows Kullanıcısı</cp:lastModifiedBy>
  <cp:revision>49</cp:revision>
  <cp:lastPrinted>2019-02-06T13:01:00Z</cp:lastPrinted>
  <dcterms:created xsi:type="dcterms:W3CDTF">2016-04-15T11:49:00Z</dcterms:created>
  <dcterms:modified xsi:type="dcterms:W3CDTF">2019-02-06T13:14:00Z</dcterms:modified>
</cp:coreProperties>
</file>